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before="0" w:after="0"/>
        <w:rPr>
          <w:color w:val="00000A"/>
          <w:sz w:val="24"/>
          <w:szCs w:val="24"/>
        </w:rPr>
      </w:pPr>
      <w:r>
        <w:rPr>
          <w:color w:val="00000A"/>
          <w:sz w:val="24"/>
          <w:szCs w:val="24"/>
        </w:rPr>
        <w:drawing>
          <wp:anchor behindDoc="1" distT="0" distB="0" distL="114935" distR="114935" simplePos="0" locked="0" layoutInCell="1" allowOverlap="1" relativeHeight="3">
            <wp:simplePos x="0" y="0"/>
            <wp:positionH relativeFrom="page">
              <wp:posOffset>5397500</wp:posOffset>
            </wp:positionH>
            <wp:positionV relativeFrom="page">
              <wp:posOffset>576580</wp:posOffset>
            </wp:positionV>
            <wp:extent cx="1629410" cy="92329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629410" cy="923290"/>
                    </a:xfrm>
                    <a:prstGeom prst="rect">
                      <a:avLst/>
                    </a:prstGeom>
                  </pic:spPr>
                </pic:pic>
              </a:graphicData>
            </a:graphic>
          </wp:anchor>
        </w:drawing>
        <w:drawing>
          <wp:anchor behindDoc="0" distT="0" distB="0" distL="0" distR="0" simplePos="0" locked="0" layoutInCell="1" allowOverlap="1" relativeHeight="4">
            <wp:simplePos x="0" y="0"/>
            <wp:positionH relativeFrom="column">
              <wp:posOffset>57150</wp:posOffset>
            </wp:positionH>
            <wp:positionV relativeFrom="paragraph">
              <wp:posOffset>-123825</wp:posOffset>
            </wp:positionV>
            <wp:extent cx="2334895" cy="65849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334895" cy="658495"/>
                    </a:xfrm>
                    <a:prstGeom prst="rect">
                      <a:avLst/>
                    </a:prstGeom>
                  </pic:spPr>
                </pic:pic>
              </a:graphicData>
            </a:graphic>
          </wp:anchor>
        </w:drawing>
      </w:r>
      <w:bookmarkStart w:id="0" w:name="page1"/>
      <w:bookmarkStart w:id="1" w:name="page1"/>
      <w:bookmarkEnd w:id="1"/>
    </w:p>
    <w:p>
      <w:pPr>
        <w:pStyle w:val="Normal"/>
        <w:spacing w:lineRule="exact" w:line="200" w:before="0" w:after="0"/>
        <w:rPr>
          <w:color w:val="00000A"/>
          <w:sz w:val="24"/>
          <w:szCs w:val="24"/>
        </w:rPr>
      </w:pPr>
      <w:r>
        <w:rPr>
          <w:color w:val="00000A"/>
          <w:sz w:val="24"/>
          <w:szCs w:val="24"/>
        </w:rPr>
      </w:r>
    </w:p>
    <w:p>
      <w:pPr>
        <w:pStyle w:val="Normal"/>
        <w:spacing w:lineRule="exact" w:line="200" w:before="0" w:after="0"/>
        <w:rPr>
          <w:color w:val="00000A"/>
          <w:sz w:val="24"/>
          <w:szCs w:val="24"/>
        </w:rPr>
      </w:pPr>
      <w:r>
        <w:rPr>
          <w:color w:val="00000A"/>
          <w:sz w:val="24"/>
          <w:szCs w:val="24"/>
        </w:rPr>
      </w:r>
    </w:p>
    <w:p>
      <w:pPr>
        <w:pStyle w:val="Normal"/>
        <w:spacing w:lineRule="exact" w:line="200" w:before="0" w:after="0"/>
        <w:rPr>
          <w:color w:val="00000A"/>
          <w:sz w:val="24"/>
          <w:szCs w:val="24"/>
        </w:rPr>
      </w:pPr>
      <w:r>
        <w:rPr>
          <w:color w:val="00000A"/>
          <w:sz w:val="24"/>
          <w:szCs w:val="24"/>
        </w:rPr>
      </w:r>
    </w:p>
    <w:p>
      <w:pPr>
        <w:pStyle w:val="Normal"/>
        <w:spacing w:lineRule="exact" w:line="200" w:before="0" w:after="0"/>
        <w:rPr>
          <w:color w:val="00000A"/>
          <w:sz w:val="24"/>
          <w:szCs w:val="24"/>
        </w:rPr>
      </w:pPr>
      <w:r>
        <w:rPr>
          <w:color w:val="00000A"/>
          <w:sz w:val="24"/>
          <w:szCs w:val="24"/>
        </w:rPr>
      </w:r>
    </w:p>
    <w:p>
      <w:pPr>
        <w:pStyle w:val="Normal"/>
        <w:spacing w:lineRule="exact" w:line="361" w:before="0" w:after="0"/>
        <w:rPr>
          <w:color w:val="00000A"/>
          <w:sz w:val="24"/>
          <w:szCs w:val="24"/>
        </w:rPr>
      </w:pPr>
      <w:r>
        <w:rPr>
          <w:color w:val="00000A"/>
          <w:sz w:val="24"/>
          <w:szCs w:val="24"/>
        </w:rPr>
      </w:r>
    </w:p>
    <w:p>
      <w:pPr>
        <w:pStyle w:val="Normal"/>
        <w:spacing w:before="0" w:after="0"/>
        <w:rPr>
          <w:color w:val="00000A"/>
          <w:sz w:val="20"/>
          <w:szCs w:val="20"/>
        </w:rPr>
      </w:pPr>
      <w:r>
        <w:rPr>
          <w:rFonts w:eastAsia="Calibri" w:cs="Calibri"/>
          <w:b/>
          <w:bCs/>
          <w:color w:val="00000A"/>
          <w:sz w:val="28"/>
          <w:szCs w:val="28"/>
        </w:rPr>
        <w:t>Hands-on und Brains-on!</w:t>
      </w:r>
    </w:p>
    <w:p>
      <w:pPr>
        <w:pStyle w:val="Normal"/>
        <w:spacing w:lineRule="exact" w:line="53" w:before="0" w:after="0"/>
        <w:rPr>
          <w:color w:val="00000A"/>
          <w:sz w:val="24"/>
          <w:szCs w:val="24"/>
        </w:rPr>
      </w:pPr>
      <w:r>
        <w:rPr>
          <w:color w:val="00000A"/>
          <w:sz w:val="24"/>
          <w:szCs w:val="24"/>
        </w:rPr>
      </w:r>
    </w:p>
    <w:tbl>
      <w:tblPr>
        <w:tblW w:w="5000" w:type="pct"/>
        <w:jc w:val="left"/>
        <w:tblInd w:w="0" w:type="dxa"/>
        <w:tblBorders/>
        <w:tblCellMar>
          <w:top w:w="0" w:type="dxa"/>
          <w:left w:w="0" w:type="dxa"/>
          <w:bottom w:w="0" w:type="dxa"/>
          <w:right w:w="0" w:type="dxa"/>
        </w:tblCellMar>
      </w:tblPr>
      <w:tblGrid>
        <w:gridCol w:w="1824"/>
        <w:gridCol w:w="3905"/>
        <w:gridCol w:w="3915"/>
        <w:gridCol w:w="1"/>
      </w:tblGrid>
      <w:tr>
        <w:trPr>
          <w:trHeight w:val="330" w:hRule="atLeast"/>
        </w:trPr>
        <w:tc>
          <w:tcPr>
            <w:tcW w:w="1824" w:type="dxa"/>
            <w:tcBorders/>
            <w:shd w:fill="auto" w:val="clear"/>
            <w:vAlign w:val="bottom"/>
          </w:tcPr>
          <w:p>
            <w:pPr>
              <w:pStyle w:val="Normal"/>
              <w:spacing w:before="0" w:after="0"/>
              <w:rPr>
                <w:color w:val="00000A"/>
                <w:sz w:val="20"/>
                <w:szCs w:val="20"/>
              </w:rPr>
            </w:pPr>
            <w:r>
              <w:rPr>
                <w:rFonts w:eastAsia="Calibri" w:cs="Calibri"/>
                <w:b/>
                <w:bCs/>
                <w:color w:val="00000A"/>
                <w:sz w:val="22"/>
                <w:szCs w:val="22"/>
              </w:rPr>
              <w:t>Themenfelder</w:t>
            </w:r>
          </w:p>
        </w:tc>
        <w:tc>
          <w:tcPr>
            <w:tcW w:w="7820" w:type="dxa"/>
            <w:gridSpan w:val="2"/>
            <w:tcBorders/>
            <w:shd w:fill="auto" w:val="clear"/>
            <w:vAlign w:val="bottom"/>
          </w:tcPr>
          <w:p>
            <w:pPr>
              <w:pStyle w:val="Normal"/>
              <w:spacing w:before="0" w:after="0"/>
              <w:ind w:left="340" w:hanging="0"/>
              <w:rPr>
                <w:color w:val="00000A"/>
                <w:sz w:val="20"/>
                <w:szCs w:val="20"/>
              </w:rPr>
            </w:pPr>
            <w:r>
              <w:rPr>
                <w:rFonts w:eastAsia="Calibri" w:cs="Calibri"/>
                <w:color w:val="00000A"/>
                <w:sz w:val="22"/>
                <w:szCs w:val="22"/>
              </w:rPr>
              <w:t xml:space="preserve">2. Weltkrieg </w:t>
            </w:r>
            <w:r>
              <w:rPr>
                <w:rFonts w:eastAsia="Segoe UI Symbol" w:cs="Segoe UI Symbol" w:ascii="Segoe UI Symbol" w:hAnsi="Segoe UI Symbol"/>
                <w:color w:val="00000A"/>
                <w:sz w:val="22"/>
                <w:szCs w:val="22"/>
              </w:rPr>
              <w:t>│</w:t>
            </w:r>
            <w:r>
              <w:rPr>
                <w:rFonts w:eastAsia="Calibri" w:cs="Calibri"/>
                <w:color w:val="00000A"/>
                <w:sz w:val="22"/>
                <w:szCs w:val="22"/>
              </w:rPr>
              <w:t xml:space="preserve"> NS-Herrschaft </w:t>
            </w:r>
            <w:r>
              <w:rPr>
                <w:rFonts w:eastAsia="Segoe UI Symbol" w:cs="Segoe UI Symbol" w:ascii="Segoe UI Symbol" w:hAnsi="Segoe UI Symbol"/>
                <w:color w:val="00000A"/>
                <w:sz w:val="22"/>
                <w:szCs w:val="22"/>
              </w:rPr>
              <w:t>│</w:t>
            </w:r>
            <w:r>
              <w:rPr>
                <w:rFonts w:eastAsia="Calibri" w:cs="Calibri"/>
                <w:color w:val="00000A"/>
                <w:sz w:val="22"/>
                <w:szCs w:val="22"/>
              </w:rPr>
              <w:t xml:space="preserve">Krieg </w:t>
            </w:r>
            <w:r>
              <w:rPr>
                <w:rFonts w:eastAsia="Segoe UI Symbol" w:cs="Segoe UI Symbol" w:ascii="Segoe UI Symbol" w:hAnsi="Segoe UI Symbol"/>
                <w:color w:val="00000A"/>
                <w:sz w:val="22"/>
                <w:szCs w:val="22"/>
              </w:rPr>
              <w:t>│</w:t>
            </w:r>
            <w:r>
              <w:rPr>
                <w:rFonts w:eastAsia="Calibri" w:cs="Calibri"/>
                <w:color w:val="00000A"/>
                <w:sz w:val="22"/>
                <w:szCs w:val="22"/>
              </w:rPr>
              <w:t xml:space="preserve"> Frieden und Freiheit </w:t>
            </w:r>
            <w:r>
              <w:rPr>
                <w:rFonts w:eastAsia="Segoe UI Symbol" w:cs="Segoe UI Symbol" w:ascii="Segoe UI Symbol" w:hAnsi="Segoe UI Symbol"/>
                <w:color w:val="00000A"/>
                <w:sz w:val="22"/>
                <w:szCs w:val="22"/>
              </w:rPr>
              <w:t>│</w:t>
            </w:r>
            <w:r>
              <w:rPr>
                <w:rFonts w:eastAsia="Calibri" w:cs="Calibri"/>
                <w:color w:val="00000A"/>
                <w:sz w:val="22"/>
                <w:szCs w:val="22"/>
              </w:rPr>
              <w:t xml:space="preserve"> Demokratie </w:t>
            </w:r>
            <w:r>
              <w:rPr>
                <w:rFonts w:eastAsia="Segoe UI Symbol" w:cs="Segoe UI Symbol" w:ascii="Segoe UI Symbol" w:hAnsi="Segoe UI Symbol"/>
                <w:color w:val="00000A"/>
                <w:sz w:val="22"/>
                <w:szCs w:val="22"/>
              </w:rPr>
              <w:t>│</w:t>
            </w:r>
            <w:r>
              <w:rPr>
                <w:rFonts w:eastAsia="Calibri" w:cs="Calibri"/>
                <w:color w:val="00000A"/>
                <w:sz w:val="22"/>
                <w:szCs w:val="22"/>
              </w:rPr>
              <w:t>Europa</w:t>
            </w:r>
          </w:p>
        </w:tc>
        <w:tc>
          <w:tcPr>
            <w:tcW w:w="1" w:type="dxa"/>
            <w:tcBorders/>
            <w:shd w:fill="auto" w:val="clear"/>
            <w:vAlign w:val="bottom"/>
          </w:tcPr>
          <w:p>
            <w:pPr>
              <w:pStyle w:val="Normal"/>
              <w:spacing w:before="0" w:after="0"/>
              <w:rPr>
                <w:color w:val="00000A"/>
                <w:sz w:val="1"/>
                <w:szCs w:val="1"/>
              </w:rPr>
            </w:pPr>
            <w:r>
              <w:rPr>
                <w:color w:val="00000A"/>
                <w:sz w:val="1"/>
                <w:szCs w:val="1"/>
              </w:rPr>
            </w:r>
          </w:p>
        </w:tc>
      </w:tr>
      <w:tr>
        <w:trPr>
          <w:trHeight w:val="340" w:hRule="atLeast"/>
        </w:trPr>
        <w:tc>
          <w:tcPr>
            <w:tcW w:w="1824" w:type="dxa"/>
            <w:vMerge w:val="restart"/>
            <w:tcBorders/>
            <w:shd w:fill="auto" w:val="clear"/>
            <w:vAlign w:val="bottom"/>
          </w:tcPr>
          <w:p>
            <w:pPr>
              <w:pStyle w:val="Normal"/>
              <w:spacing w:before="0" w:after="0"/>
              <w:rPr>
                <w:color w:val="00000A"/>
                <w:sz w:val="20"/>
                <w:szCs w:val="20"/>
              </w:rPr>
            </w:pPr>
            <w:r>
              <w:rPr>
                <w:rFonts w:eastAsia="Calibri" w:cs="Calibri"/>
                <w:b/>
                <w:bCs/>
                <w:color w:val="00000A"/>
                <w:sz w:val="22"/>
                <w:szCs w:val="22"/>
              </w:rPr>
              <w:t>Ausstellung</w:t>
            </w:r>
          </w:p>
        </w:tc>
        <w:tc>
          <w:tcPr>
            <w:tcW w:w="3905" w:type="dxa"/>
            <w:tcBorders/>
            <w:shd w:fill="auto" w:val="clear"/>
            <w:vAlign w:val="bottom"/>
          </w:tcPr>
          <w:p>
            <w:pPr>
              <w:pStyle w:val="Normal"/>
              <w:spacing w:before="0" w:after="0"/>
              <w:ind w:left="340" w:hanging="0"/>
              <w:rPr>
                <w:color w:val="00000A"/>
                <w:sz w:val="20"/>
                <w:szCs w:val="20"/>
              </w:rPr>
            </w:pPr>
            <w:r>
              <w:rPr>
                <w:rFonts w:eastAsia="Segoe UI Symbol" w:cs="Segoe UI Symbol" w:ascii="Segoe UI Symbol" w:hAnsi="Segoe UI Symbol"/>
                <w:color w:val="00000A"/>
                <w:sz w:val="22"/>
                <w:szCs w:val="22"/>
              </w:rPr>
              <w:t>│</w:t>
            </w:r>
            <w:r>
              <w:rPr>
                <w:rFonts w:eastAsia="Calibri" w:cs="Calibri"/>
                <w:color w:val="00000A"/>
                <w:sz w:val="22"/>
                <w:szCs w:val="22"/>
              </w:rPr>
              <w:t>Menschenrechte</w:t>
            </w:r>
          </w:p>
        </w:tc>
        <w:tc>
          <w:tcPr>
            <w:tcW w:w="3915" w:type="dxa"/>
            <w:tcBorders/>
            <w:shd w:fill="auto" w:val="clear"/>
            <w:vAlign w:val="bottom"/>
          </w:tcPr>
          <w:p>
            <w:pPr>
              <w:pStyle w:val="Normal"/>
              <w:rPr/>
            </w:pPr>
            <w:r>
              <w:rPr/>
            </w:r>
          </w:p>
        </w:tc>
        <w:tc>
          <w:tcPr>
            <w:tcW w:w="1" w:type="dxa"/>
            <w:tcBorders/>
            <w:shd w:fill="auto" w:val="clear"/>
            <w:vAlign w:val="bottom"/>
          </w:tcPr>
          <w:p>
            <w:pPr>
              <w:pStyle w:val="Normal"/>
              <w:spacing w:before="0" w:after="0"/>
              <w:rPr>
                <w:color w:val="00000A"/>
                <w:sz w:val="1"/>
                <w:szCs w:val="1"/>
              </w:rPr>
            </w:pPr>
            <w:r>
              <w:rPr>
                <w:color w:val="00000A"/>
                <w:sz w:val="1"/>
                <w:szCs w:val="1"/>
              </w:rPr>
            </w:r>
          </w:p>
        </w:tc>
      </w:tr>
      <w:tr>
        <w:trPr>
          <w:trHeight w:val="265" w:hRule="atLeast"/>
        </w:trPr>
        <w:tc>
          <w:tcPr>
            <w:tcW w:w="1824" w:type="dxa"/>
            <w:vMerge w:val="continue"/>
            <w:tcBorders/>
            <w:shd w:fill="auto" w:val="clear"/>
            <w:vAlign w:val="bottom"/>
          </w:tcPr>
          <w:p>
            <w:pPr>
              <w:pStyle w:val="Normal"/>
              <w:spacing w:before="0" w:after="0"/>
              <w:rPr>
                <w:color w:val="00000A"/>
                <w:sz w:val="23"/>
                <w:szCs w:val="23"/>
              </w:rPr>
            </w:pPr>
            <w:r>
              <w:rPr>
                <w:color w:val="00000A"/>
                <w:sz w:val="23"/>
                <w:szCs w:val="23"/>
              </w:rPr>
            </w:r>
          </w:p>
        </w:tc>
        <w:tc>
          <w:tcPr>
            <w:tcW w:w="3905" w:type="dxa"/>
            <w:tcBorders/>
            <w:shd w:fill="auto" w:val="clear"/>
            <w:vAlign w:val="bottom"/>
          </w:tcPr>
          <w:p>
            <w:pPr>
              <w:pStyle w:val="Normal"/>
              <w:spacing w:lineRule="exact" w:line="265" w:before="0" w:after="0"/>
              <w:ind w:left="380" w:hanging="0"/>
              <w:rPr>
                <w:color w:val="00000A"/>
                <w:sz w:val="20"/>
                <w:szCs w:val="20"/>
              </w:rPr>
            </w:pPr>
            <w:r>
              <w:rPr>
                <w:rFonts w:eastAsia="Calibri" w:cs="Calibri"/>
                <w:color w:val="00000A"/>
                <w:sz w:val="22"/>
                <w:szCs w:val="22"/>
              </w:rPr>
              <w:t>Dauerausstellung</w:t>
            </w:r>
          </w:p>
        </w:tc>
        <w:tc>
          <w:tcPr>
            <w:tcW w:w="3915" w:type="dxa"/>
            <w:tcBorders/>
            <w:shd w:fill="auto" w:val="clear"/>
            <w:vAlign w:val="bottom"/>
          </w:tcPr>
          <w:p>
            <w:pPr>
              <w:pStyle w:val="Normal"/>
              <w:rPr/>
            </w:pPr>
            <w:r>
              <w:rPr/>
            </w:r>
          </w:p>
        </w:tc>
        <w:tc>
          <w:tcPr>
            <w:tcW w:w="1" w:type="dxa"/>
            <w:tcBorders/>
            <w:shd w:fill="auto" w:val="clear"/>
            <w:vAlign w:val="bottom"/>
          </w:tcPr>
          <w:p>
            <w:pPr>
              <w:pStyle w:val="Normal"/>
              <w:spacing w:before="0" w:after="0"/>
              <w:rPr>
                <w:color w:val="00000A"/>
                <w:sz w:val="1"/>
                <w:szCs w:val="1"/>
              </w:rPr>
            </w:pPr>
            <w:r>
              <w:rPr>
                <w:color w:val="00000A"/>
                <w:sz w:val="1"/>
                <w:szCs w:val="1"/>
              </w:rPr>
            </w:r>
          </w:p>
        </w:tc>
      </w:tr>
      <w:tr>
        <w:trPr>
          <w:trHeight w:val="229" w:hRule="atLeast"/>
        </w:trPr>
        <w:tc>
          <w:tcPr>
            <w:tcW w:w="1824" w:type="dxa"/>
            <w:tcBorders/>
            <w:shd w:fill="auto" w:val="clear"/>
            <w:vAlign w:val="bottom"/>
          </w:tcPr>
          <w:p>
            <w:pPr>
              <w:pStyle w:val="Normal"/>
              <w:spacing w:lineRule="exact" w:line="229" w:before="0" w:after="0"/>
              <w:rPr>
                <w:color w:val="00000A"/>
                <w:sz w:val="20"/>
                <w:szCs w:val="20"/>
              </w:rPr>
            </w:pPr>
            <w:r>
              <w:rPr>
                <w:rFonts w:eastAsia="Calibri" w:cs="Calibri"/>
                <w:b/>
                <w:bCs/>
                <w:color w:val="00000A"/>
                <w:sz w:val="22"/>
                <w:szCs w:val="22"/>
              </w:rPr>
              <w:t>Zielgruppen</w:t>
            </w:r>
          </w:p>
        </w:tc>
        <w:tc>
          <w:tcPr>
            <w:tcW w:w="3905" w:type="dxa"/>
            <w:tcBorders/>
            <w:shd w:fill="auto" w:val="clear"/>
            <w:vAlign w:val="bottom"/>
          </w:tcPr>
          <w:p>
            <w:pPr>
              <w:pStyle w:val="Normal"/>
              <w:spacing w:lineRule="exact" w:line="229" w:before="0" w:after="0"/>
              <w:ind w:left="380" w:hanging="0"/>
              <w:rPr>
                <w:color w:val="00000A"/>
                <w:sz w:val="20"/>
                <w:szCs w:val="20"/>
              </w:rPr>
            </w:pPr>
            <w:r>
              <w:rPr>
                <w:rFonts w:eastAsia="Calibri" w:cs="Calibri"/>
                <w:color w:val="00000A"/>
                <w:sz w:val="22"/>
                <w:szCs w:val="22"/>
              </w:rPr>
              <w:t>SEK I</w:t>
            </w:r>
          </w:p>
        </w:tc>
        <w:tc>
          <w:tcPr>
            <w:tcW w:w="3915" w:type="dxa"/>
            <w:vMerge w:val="restart"/>
            <w:tcBorders/>
            <w:shd w:fill="auto" w:val="clear"/>
            <w:vAlign w:val="bottom"/>
          </w:tcPr>
          <w:p>
            <w:pPr>
              <w:pStyle w:val="Normal"/>
              <w:spacing w:before="0" w:after="0"/>
              <w:ind w:left="20" w:hanging="0"/>
              <w:rPr/>
            </w:pPr>
            <w:r>
              <w:rPr>
                <w:rFonts w:eastAsia="Segoe UI Symbol" w:cs="Segoe UI Symbol" w:ascii="Segoe UI Symbol" w:hAnsi="Segoe UI Symbol"/>
                <w:color w:val="00000A"/>
                <w:sz w:val="22"/>
                <w:szCs w:val="22"/>
              </w:rPr>
              <w:t>│</w:t>
            </w:r>
            <w:r>
              <w:rPr>
                <w:rFonts w:eastAsia="Calibri" w:cs="Calibri"/>
                <w:color w:val="00000A"/>
                <w:sz w:val="22"/>
                <w:szCs w:val="22"/>
              </w:rPr>
              <w:t>Fremdsprachenunterricht</w:t>
            </w:r>
          </w:p>
        </w:tc>
        <w:tc>
          <w:tcPr>
            <w:tcW w:w="1" w:type="dxa"/>
            <w:tcBorders/>
            <w:shd w:fill="auto" w:val="clear"/>
            <w:vAlign w:val="bottom"/>
          </w:tcPr>
          <w:p>
            <w:pPr>
              <w:pStyle w:val="Normal"/>
              <w:spacing w:before="0" w:after="0"/>
              <w:rPr>
                <w:color w:val="00000A"/>
                <w:sz w:val="1"/>
                <w:szCs w:val="1"/>
              </w:rPr>
            </w:pPr>
            <w:r>
              <w:rPr>
                <w:color w:val="00000A"/>
                <w:sz w:val="1"/>
                <w:szCs w:val="1"/>
              </w:rPr>
            </w:r>
          </w:p>
        </w:tc>
      </w:tr>
      <w:tr>
        <w:trPr>
          <w:trHeight w:val="337" w:hRule="atLeast"/>
        </w:trPr>
        <w:tc>
          <w:tcPr>
            <w:tcW w:w="1824" w:type="dxa"/>
            <w:tcBorders/>
            <w:shd w:fill="auto" w:val="clear"/>
            <w:vAlign w:val="bottom"/>
          </w:tcPr>
          <w:p>
            <w:pPr>
              <w:pStyle w:val="Normal"/>
              <w:spacing w:before="0" w:after="0"/>
              <w:rPr>
                <w:color w:val="00000A"/>
                <w:sz w:val="20"/>
                <w:szCs w:val="20"/>
              </w:rPr>
            </w:pPr>
            <w:r>
              <w:rPr>
                <w:rFonts w:eastAsia="Calibri" w:cs="Calibri"/>
                <w:b/>
                <w:bCs/>
                <w:color w:val="00000A"/>
                <w:sz w:val="22"/>
                <w:szCs w:val="22"/>
              </w:rPr>
              <w:t>Lehrplanbezüge</w:t>
            </w:r>
          </w:p>
        </w:tc>
        <w:tc>
          <w:tcPr>
            <w:tcW w:w="3905" w:type="dxa"/>
            <w:tcBorders/>
            <w:shd w:fill="auto" w:val="clear"/>
            <w:vAlign w:val="bottom"/>
          </w:tcPr>
          <w:p>
            <w:pPr>
              <w:pStyle w:val="Normal"/>
              <w:spacing w:before="0" w:after="0"/>
              <w:ind w:hanging="0"/>
              <w:rPr/>
            </w:pPr>
            <w:r>
              <w:rPr>
                <w:rFonts w:eastAsia="Calibri" w:cs="Calibri"/>
                <w:color w:val="00000A"/>
                <w:sz w:val="22"/>
                <w:szCs w:val="22"/>
              </w:rPr>
              <w:t xml:space="preserve">       </w:t>
            </w:r>
            <w:r>
              <w:rPr>
                <w:rFonts w:eastAsia="Calibri" w:cs="Calibri"/>
                <w:color w:val="00000A"/>
                <w:sz w:val="22"/>
                <w:szCs w:val="22"/>
              </w:rPr>
              <w:t xml:space="preserve">Geschichte </w:t>
            </w:r>
            <w:r>
              <w:rPr>
                <w:rFonts w:eastAsia="Segoe UI Symbol" w:cs="Segoe UI Symbol" w:ascii="Segoe UI Symbol" w:hAnsi="Segoe UI Symbol"/>
                <w:color w:val="00000A"/>
                <w:sz w:val="22"/>
                <w:szCs w:val="22"/>
              </w:rPr>
              <w:t>│</w:t>
            </w:r>
            <w:r>
              <w:rPr>
                <w:rFonts w:eastAsia="Calibri" w:cs="Calibri"/>
                <w:color w:val="00000A"/>
                <w:sz w:val="22"/>
                <w:szCs w:val="22"/>
              </w:rPr>
              <w:t xml:space="preserve"> Politik</w:t>
            </w:r>
            <w:r>
              <w:rPr>
                <w:rFonts w:eastAsia="Segoe UI Symbol" w:cs="Segoe UI Symbol" w:ascii="Segoe UI Symbol" w:hAnsi="Segoe UI Symbol"/>
                <w:color w:val="00000A"/>
                <w:sz w:val="22"/>
                <w:szCs w:val="22"/>
              </w:rPr>
              <w:t>│</w:t>
            </w:r>
            <w:r>
              <w:rPr>
                <w:rFonts w:eastAsia="Calibri" w:cs="Calibri"/>
                <w:color w:val="00000A"/>
                <w:sz w:val="22"/>
                <w:szCs w:val="22"/>
              </w:rPr>
              <w:t>Gesellschaftslehre</w:t>
            </w:r>
          </w:p>
        </w:tc>
        <w:tc>
          <w:tcPr>
            <w:tcW w:w="3915" w:type="dxa"/>
            <w:vMerge w:val="continue"/>
            <w:tcBorders/>
            <w:shd w:fill="auto" w:val="clear"/>
            <w:vAlign w:val="bottom"/>
          </w:tcPr>
          <w:p>
            <w:pPr>
              <w:pStyle w:val="Normal"/>
              <w:rPr/>
            </w:pPr>
            <w:r>
              <w:rPr/>
            </w:r>
          </w:p>
        </w:tc>
        <w:tc>
          <w:tcPr>
            <w:tcW w:w="1" w:type="dxa"/>
            <w:tcBorders/>
            <w:shd w:fill="auto" w:val="clear"/>
            <w:vAlign w:val="bottom"/>
          </w:tcPr>
          <w:p>
            <w:pPr>
              <w:pStyle w:val="Normal"/>
              <w:spacing w:before="0" w:after="0"/>
              <w:rPr>
                <w:color w:val="00000A"/>
                <w:sz w:val="1"/>
                <w:szCs w:val="1"/>
              </w:rPr>
            </w:pPr>
            <w:r>
              <w:rPr>
                <w:color w:val="00000A"/>
                <w:sz w:val="1"/>
                <w:szCs w:val="1"/>
              </w:rPr>
            </w:r>
          </w:p>
        </w:tc>
      </w:tr>
      <w:tr>
        <w:trPr>
          <w:trHeight w:val="268" w:hRule="atLeast"/>
        </w:trPr>
        <w:tc>
          <w:tcPr>
            <w:tcW w:w="1824" w:type="dxa"/>
            <w:tcBorders/>
            <w:shd w:fill="auto" w:val="clear"/>
            <w:vAlign w:val="bottom"/>
          </w:tcPr>
          <w:p>
            <w:pPr>
              <w:pStyle w:val="Normal"/>
              <w:spacing w:before="0" w:after="0"/>
              <w:rPr>
                <w:color w:val="00000A"/>
                <w:sz w:val="20"/>
                <w:szCs w:val="20"/>
              </w:rPr>
            </w:pPr>
            <w:r>
              <w:rPr>
                <w:rFonts w:eastAsia="Calibri" w:cs="Calibri"/>
                <w:b/>
                <w:bCs/>
                <w:color w:val="00000A"/>
                <w:sz w:val="22"/>
                <w:szCs w:val="22"/>
              </w:rPr>
              <w:t>Format</w:t>
            </w:r>
          </w:p>
        </w:tc>
        <w:tc>
          <w:tcPr>
            <w:tcW w:w="7820" w:type="dxa"/>
            <w:gridSpan w:val="2"/>
            <w:tcBorders/>
            <w:shd w:fill="auto" w:val="clear"/>
            <w:vAlign w:val="bottom"/>
          </w:tcPr>
          <w:p>
            <w:pPr>
              <w:pStyle w:val="Normal"/>
              <w:spacing w:before="0" w:after="0"/>
              <w:ind w:left="380" w:hanging="0"/>
              <w:rPr>
                <w:color w:val="00000A"/>
                <w:sz w:val="20"/>
                <w:szCs w:val="20"/>
              </w:rPr>
            </w:pPr>
            <w:r>
              <w:rPr>
                <w:rFonts w:eastAsia="Calibri" w:cs="Calibri"/>
                <w:color w:val="00000A"/>
                <w:sz w:val="22"/>
                <w:szCs w:val="22"/>
              </w:rPr>
              <w:t>Interaktive Themenführung mit Filmvorführung</w:t>
            </w:r>
          </w:p>
        </w:tc>
        <w:tc>
          <w:tcPr>
            <w:tcW w:w="1" w:type="dxa"/>
            <w:tcBorders/>
            <w:shd w:fill="auto" w:val="clear"/>
            <w:vAlign w:val="bottom"/>
          </w:tcPr>
          <w:p>
            <w:pPr>
              <w:pStyle w:val="Normal"/>
              <w:spacing w:before="0" w:after="0"/>
              <w:rPr>
                <w:color w:val="00000A"/>
                <w:sz w:val="1"/>
                <w:szCs w:val="1"/>
              </w:rPr>
            </w:pPr>
            <w:r>
              <w:rPr>
                <w:color w:val="00000A"/>
                <w:sz w:val="1"/>
                <w:szCs w:val="1"/>
              </w:rPr>
            </w:r>
          </w:p>
        </w:tc>
      </w:tr>
      <w:tr>
        <w:trPr>
          <w:trHeight w:val="270" w:hRule="atLeast"/>
        </w:trPr>
        <w:tc>
          <w:tcPr>
            <w:tcW w:w="1824" w:type="dxa"/>
            <w:tcBorders/>
            <w:shd w:fill="auto" w:val="clear"/>
            <w:vAlign w:val="bottom"/>
          </w:tcPr>
          <w:p>
            <w:pPr>
              <w:pStyle w:val="Normal"/>
              <w:spacing w:before="0" w:after="0"/>
              <w:rPr>
                <w:color w:val="00000A"/>
                <w:sz w:val="20"/>
                <w:szCs w:val="20"/>
              </w:rPr>
            </w:pPr>
            <w:r>
              <w:rPr>
                <w:rFonts w:eastAsia="Calibri" w:cs="Calibri"/>
                <w:b/>
                <w:bCs/>
                <w:color w:val="00000A"/>
                <w:sz w:val="22"/>
                <w:szCs w:val="22"/>
              </w:rPr>
              <w:t>Dauer</w:t>
            </w:r>
          </w:p>
        </w:tc>
        <w:tc>
          <w:tcPr>
            <w:tcW w:w="3905" w:type="dxa"/>
            <w:tcBorders/>
            <w:shd w:fill="auto" w:val="clear"/>
            <w:vAlign w:val="bottom"/>
          </w:tcPr>
          <w:p>
            <w:pPr>
              <w:pStyle w:val="Normal"/>
              <w:spacing w:before="0" w:after="0"/>
              <w:ind w:left="380" w:hanging="0"/>
              <w:rPr>
                <w:color w:val="00000A"/>
                <w:sz w:val="20"/>
                <w:szCs w:val="20"/>
              </w:rPr>
            </w:pPr>
            <w:r>
              <w:rPr>
                <w:rFonts w:eastAsia="Calibri" w:cs="Calibri"/>
                <w:color w:val="00000A"/>
                <w:sz w:val="22"/>
                <w:szCs w:val="22"/>
              </w:rPr>
              <w:t>2 Stunden</w:t>
            </w:r>
          </w:p>
        </w:tc>
        <w:tc>
          <w:tcPr>
            <w:tcW w:w="3915" w:type="dxa"/>
            <w:tcBorders/>
            <w:shd w:fill="auto" w:val="clear"/>
            <w:vAlign w:val="bottom"/>
          </w:tcPr>
          <w:p>
            <w:pPr>
              <w:pStyle w:val="Normal"/>
              <w:rPr/>
            </w:pPr>
            <w:r>
              <w:rPr/>
            </w:r>
          </w:p>
        </w:tc>
        <w:tc>
          <w:tcPr>
            <w:tcW w:w="1" w:type="dxa"/>
            <w:tcBorders/>
            <w:shd w:fill="auto" w:val="clear"/>
            <w:vAlign w:val="bottom"/>
          </w:tcPr>
          <w:p>
            <w:pPr>
              <w:pStyle w:val="Normal"/>
              <w:spacing w:before="0" w:after="0"/>
              <w:rPr>
                <w:color w:val="00000A"/>
                <w:sz w:val="1"/>
                <w:szCs w:val="1"/>
              </w:rPr>
            </w:pPr>
            <w:r>
              <w:rPr>
                <w:color w:val="00000A"/>
                <w:sz w:val="1"/>
                <w:szCs w:val="1"/>
              </w:rPr>
            </w:r>
          </w:p>
        </w:tc>
      </w:tr>
      <w:tr>
        <w:trPr>
          <w:trHeight w:val="268" w:hRule="atLeast"/>
        </w:trPr>
        <w:tc>
          <w:tcPr>
            <w:tcW w:w="1824" w:type="dxa"/>
            <w:tcBorders/>
            <w:shd w:fill="auto" w:val="clear"/>
            <w:vAlign w:val="bottom"/>
          </w:tcPr>
          <w:p>
            <w:pPr>
              <w:pStyle w:val="Normal"/>
              <w:spacing w:before="0" w:after="0"/>
              <w:rPr>
                <w:color w:val="00000A"/>
                <w:sz w:val="20"/>
                <w:szCs w:val="20"/>
              </w:rPr>
            </w:pPr>
            <w:r>
              <w:rPr>
                <w:rFonts w:eastAsia="Calibri" w:cs="Calibri"/>
                <w:b/>
                <w:bCs/>
                <w:color w:val="00000A"/>
                <w:sz w:val="22"/>
                <w:szCs w:val="22"/>
              </w:rPr>
              <w:t>Teilnehmerzahl</w:t>
            </w:r>
          </w:p>
        </w:tc>
        <w:tc>
          <w:tcPr>
            <w:tcW w:w="3905" w:type="dxa"/>
            <w:tcBorders/>
            <w:shd w:fill="auto" w:val="clear"/>
            <w:vAlign w:val="bottom"/>
          </w:tcPr>
          <w:p>
            <w:pPr>
              <w:pStyle w:val="Normal"/>
              <w:spacing w:before="0" w:after="0"/>
              <w:ind w:left="380" w:hanging="0"/>
              <w:rPr>
                <w:color w:val="00000A"/>
                <w:sz w:val="20"/>
                <w:szCs w:val="20"/>
              </w:rPr>
            </w:pPr>
            <w:r>
              <w:rPr>
                <w:rFonts w:eastAsia="Calibri" w:cs="Calibri"/>
                <w:color w:val="00000A"/>
                <w:w w:val="98"/>
                <w:sz w:val="22"/>
                <w:szCs w:val="22"/>
              </w:rPr>
              <w:t>max. 20 pro Museumscoach</w:t>
            </w:r>
          </w:p>
        </w:tc>
        <w:tc>
          <w:tcPr>
            <w:tcW w:w="3915" w:type="dxa"/>
            <w:tcBorders/>
            <w:shd w:fill="auto" w:val="clear"/>
            <w:vAlign w:val="bottom"/>
          </w:tcPr>
          <w:p>
            <w:pPr>
              <w:pStyle w:val="Normal"/>
              <w:rPr/>
            </w:pPr>
            <w:r>
              <w:rPr/>
            </w:r>
          </w:p>
        </w:tc>
        <w:tc>
          <w:tcPr>
            <w:tcW w:w="1" w:type="dxa"/>
            <w:tcBorders/>
            <w:shd w:fill="auto" w:val="clear"/>
            <w:vAlign w:val="bottom"/>
          </w:tcPr>
          <w:p>
            <w:pPr>
              <w:pStyle w:val="Normal"/>
              <w:spacing w:before="0" w:after="0"/>
              <w:rPr>
                <w:color w:val="00000A"/>
                <w:sz w:val="1"/>
                <w:szCs w:val="1"/>
              </w:rPr>
            </w:pPr>
            <w:r>
              <w:rPr>
                <w:color w:val="00000A"/>
                <w:sz w:val="1"/>
                <w:szCs w:val="1"/>
              </w:rPr>
            </w:r>
          </w:p>
        </w:tc>
      </w:tr>
      <w:tr>
        <w:trPr>
          <w:trHeight w:val="305" w:hRule="atLeast"/>
        </w:trPr>
        <w:tc>
          <w:tcPr>
            <w:tcW w:w="1824" w:type="dxa"/>
            <w:tcBorders/>
            <w:shd w:fill="auto" w:val="clear"/>
            <w:vAlign w:val="bottom"/>
          </w:tcPr>
          <w:p>
            <w:pPr>
              <w:pStyle w:val="Normal"/>
              <w:spacing w:before="0" w:after="0"/>
              <w:rPr>
                <w:color w:val="00000A"/>
                <w:sz w:val="20"/>
                <w:szCs w:val="20"/>
              </w:rPr>
            </w:pPr>
            <w:r>
              <w:rPr>
                <w:rFonts w:eastAsia="Calibri" w:cs="Calibri"/>
                <w:b/>
                <w:bCs/>
                <w:color w:val="00000A"/>
                <w:sz w:val="22"/>
                <w:szCs w:val="22"/>
              </w:rPr>
              <w:t>Kosten</w:t>
            </w:r>
          </w:p>
        </w:tc>
        <w:tc>
          <w:tcPr>
            <w:tcW w:w="7820" w:type="dxa"/>
            <w:gridSpan w:val="2"/>
            <w:tcBorders/>
            <w:shd w:fill="auto" w:val="clear"/>
            <w:vAlign w:val="bottom"/>
          </w:tcPr>
          <w:p>
            <w:pPr>
              <w:pStyle w:val="Normal"/>
              <w:spacing w:before="0" w:after="0"/>
              <w:ind w:left="380" w:hanging="0"/>
              <w:rPr>
                <w:color w:val="00000A"/>
                <w:sz w:val="20"/>
                <w:szCs w:val="20"/>
              </w:rPr>
            </w:pPr>
            <w:r>
              <w:rPr>
                <w:rFonts w:eastAsia="Calibri" w:cs="Calibri"/>
                <w:color w:val="00000A"/>
                <w:sz w:val="22"/>
                <w:szCs w:val="22"/>
              </w:rPr>
              <w:t>30 € (Führung) + 5 € pro Schüler/in und pro Begleitperson</w:t>
            </w:r>
          </w:p>
        </w:tc>
        <w:tc>
          <w:tcPr>
            <w:tcW w:w="1" w:type="dxa"/>
            <w:tcBorders/>
            <w:shd w:fill="auto" w:val="clear"/>
            <w:vAlign w:val="bottom"/>
          </w:tcPr>
          <w:p>
            <w:pPr>
              <w:pStyle w:val="Normal"/>
              <w:spacing w:before="0" w:after="0"/>
              <w:rPr>
                <w:color w:val="00000A"/>
                <w:sz w:val="1"/>
                <w:szCs w:val="1"/>
              </w:rPr>
            </w:pPr>
            <w:r>
              <w:rPr>
                <w:color w:val="00000A"/>
                <w:sz w:val="1"/>
                <w:szCs w:val="1"/>
              </w:rPr>
            </w:r>
          </w:p>
        </w:tc>
      </w:tr>
    </w:tbl>
    <w:p>
      <w:pPr>
        <w:pStyle w:val="Normal"/>
        <w:spacing w:lineRule="exact" w:line="233" w:before="0" w:after="0"/>
        <w:rPr>
          <w:color w:val="00000A"/>
          <w:sz w:val="24"/>
          <w:szCs w:val="24"/>
        </w:rPr>
      </w:pPr>
      <w:r>
        <w:rPr>
          <w:color w:val="00000A"/>
          <w:sz w:val="24"/>
          <w:szCs w:val="24"/>
        </w:rPr>
      </w:r>
    </w:p>
    <w:p>
      <w:pPr>
        <w:pStyle w:val="Normal"/>
        <w:spacing w:before="0" w:after="0"/>
        <w:rPr>
          <w:color w:val="00000A"/>
          <w:sz w:val="20"/>
          <w:szCs w:val="20"/>
        </w:rPr>
      </w:pPr>
      <w:r>
        <w:rPr>
          <w:rFonts w:eastAsia="Calibri" w:cs="Calibri"/>
          <w:b/>
          <w:bCs/>
          <w:color w:val="00000A"/>
          <w:sz w:val="22"/>
          <w:szCs w:val="22"/>
        </w:rPr>
        <w:t>Inhalt</w:t>
      </w:r>
    </w:p>
    <w:p>
      <w:pPr>
        <w:pStyle w:val="Normal"/>
        <w:spacing w:lineRule="exact" w:line="4" w:before="0" w:after="0"/>
        <w:rPr>
          <w:color w:val="00000A"/>
          <w:sz w:val="24"/>
          <w:szCs w:val="24"/>
        </w:rPr>
      </w:pPr>
      <w:r>
        <w:rPr>
          <w:color w:val="00000A"/>
          <w:sz w:val="24"/>
          <w:szCs w:val="24"/>
        </w:rPr>
      </w:r>
    </w:p>
    <w:p>
      <w:pPr>
        <w:pStyle w:val="Normal"/>
        <w:spacing w:lineRule="auto" w:line="240" w:before="0" w:after="0"/>
        <w:ind w:right="20" w:hanging="0"/>
        <w:jc w:val="both"/>
        <w:rPr/>
      </w:pPr>
      <w:r>
        <w:rPr>
          <w:rFonts w:eastAsia="Calibri" w:cs="Calibri"/>
          <w:color w:val="00000A"/>
          <w:sz w:val="22"/>
          <w:szCs w:val="22"/>
        </w:rPr>
        <w:t>Das Freiheitsmuseum ist ein historisches Museum über die Ereignisse um die Befreiungsgeschichte in den Jahren 1944 und 1945, über Anlass und Folgen aus regionaler und internationaler Sicht. Es ist das einzige Museum über den 2. Weltkrieg, das sich sowohl im Gebiet der Operation Market Garden als auch dem der Rheinlandoffensive befindet. In den letzten beiden Kriegsjahren spielte das deutsch-niederländische Grenzgebiet eine Hauptrolle auf der Weltbühne, mit weitreichenden Folgen für die Zivilbevölkerung und die Geschichte Europas. Mit Hilfe von Geruchsempfindungen und interaktiven Darbietungen, Dioramen, Originalfilmen und Tonbandfragmenten wird dem Besucher ein anschauliches Bild von der Befreiung vermittelt. Wie ging die Freiheit verloren? Wie kehrte die Freiheit zurück? Was müssen wir tun, um uns die Freiheit zu erhalten? sind drei Kernfragen, denen das Museum nachgeht. Das Museum thematisiert die aktuelle Bedeutung von Demokratie, Freiheit und Menschenrechten.</w:t>
      </w:r>
    </w:p>
    <w:p>
      <w:pPr>
        <w:pStyle w:val="Normal"/>
        <w:spacing w:lineRule="exact" w:line="124" w:before="0" w:after="0"/>
        <w:rPr>
          <w:color w:val="00000A"/>
          <w:sz w:val="24"/>
          <w:szCs w:val="24"/>
        </w:rPr>
      </w:pPr>
      <w:r>
        <w:rPr>
          <w:color w:val="00000A"/>
          <w:sz w:val="24"/>
          <w:szCs w:val="24"/>
        </w:rPr>
      </w:r>
    </w:p>
    <w:p>
      <w:pPr>
        <w:pStyle w:val="Normal"/>
        <w:spacing w:before="0" w:after="0"/>
        <w:rPr>
          <w:color w:val="00000A"/>
          <w:sz w:val="20"/>
          <w:szCs w:val="20"/>
        </w:rPr>
      </w:pPr>
      <w:r>
        <w:rPr>
          <w:rFonts w:eastAsia="Calibri" w:cs="Calibri"/>
          <w:b/>
          <w:bCs/>
          <w:color w:val="00000A"/>
          <w:sz w:val="22"/>
          <w:szCs w:val="22"/>
        </w:rPr>
        <w:t>Ablauf</w:t>
      </w:r>
    </w:p>
    <w:p>
      <w:pPr>
        <w:pStyle w:val="Normal"/>
        <w:spacing w:lineRule="exact" w:line="2" w:before="0" w:after="0"/>
        <w:rPr>
          <w:color w:val="00000A"/>
          <w:sz w:val="24"/>
          <w:szCs w:val="24"/>
        </w:rPr>
      </w:pPr>
      <w:r>
        <w:rPr>
          <w:color w:val="00000A"/>
          <w:sz w:val="24"/>
          <w:szCs w:val="24"/>
        </w:rPr>
      </w:r>
    </w:p>
    <w:p>
      <w:pPr>
        <w:pStyle w:val="Normal"/>
        <w:spacing w:lineRule="auto" w:line="247" w:before="0" w:after="0"/>
        <w:ind w:right="20" w:hanging="0"/>
        <w:jc w:val="both"/>
        <w:rPr>
          <w:color w:val="00000A"/>
          <w:sz w:val="20"/>
          <w:szCs w:val="20"/>
        </w:rPr>
      </w:pPr>
      <w:r>
        <w:rPr>
          <w:rFonts w:eastAsia="Calibri" w:cs="Calibri"/>
          <w:color w:val="00000A"/>
          <w:sz w:val="22"/>
          <w:szCs w:val="22"/>
        </w:rPr>
        <w:t>Der Besuch des Museums beginnt mit einer thematischen Einführung und einem 20 minütigen Einführungsfilm mit Originalaufnahmen über die Geschehnisse in den letzten beiden Kriegsjahren 1944 und 1945. Zweiter Weltkrieg, Befreiung von der Nazi- Herrschaft, Menschenrechte sowie Frieden und Freiheit werden klar und informativ zur Sprache gebracht.</w:t>
      </w:r>
    </w:p>
    <w:p>
      <w:pPr>
        <w:pStyle w:val="Normal"/>
        <w:spacing w:lineRule="exact" w:line="88" w:before="0" w:after="0"/>
        <w:rPr>
          <w:color w:val="00000A"/>
          <w:sz w:val="24"/>
          <w:szCs w:val="24"/>
        </w:rPr>
      </w:pPr>
      <w:r>
        <w:rPr>
          <w:color w:val="00000A"/>
          <w:sz w:val="24"/>
          <w:szCs w:val="24"/>
        </w:rPr>
      </w:r>
    </w:p>
    <w:p>
      <w:pPr>
        <w:pStyle w:val="Normal"/>
        <w:spacing w:lineRule="auto" w:line="242" w:before="0" w:after="0"/>
        <w:ind w:right="20" w:hanging="0"/>
        <w:jc w:val="both"/>
        <w:rPr>
          <w:color w:val="00000A"/>
          <w:sz w:val="20"/>
          <w:szCs w:val="20"/>
        </w:rPr>
      </w:pPr>
      <w:r>
        <w:rPr>
          <w:rFonts w:eastAsia="Calibri" w:cs="Calibri"/>
          <w:color w:val="00000A"/>
          <w:sz w:val="22"/>
          <w:szCs w:val="22"/>
        </w:rPr>
        <w:t>Anschließend haben die Schülerinnen und Schüler die Möglichkeit, sich die Ausstellung und das Museum über ein Aufgabenheft eigenständig zu erschließen. Jeder Museumsbesuch wird mit einem Besuch der Ehrenkuppel abgerundet. Hier sind die über 150.000 Namen der westlichen Alliierten fest gehalten, die im Kampf um die Freiheit gestorben sind. Hier können die Schülerinnen und Schüler Stellung beziehen und ihre Wünsche und Meinungen auf einen Zettel schreiben und im Freiheitsbaum aufhängen.</w:t>
      </w:r>
    </w:p>
    <w:p>
      <w:pPr>
        <w:pStyle w:val="Normal"/>
        <w:spacing w:lineRule="exact" w:line="40" w:before="0" w:after="0"/>
        <w:rPr>
          <w:color w:val="00000A"/>
          <w:sz w:val="24"/>
          <w:szCs w:val="24"/>
        </w:rPr>
      </w:pPr>
      <w:r>
        <w:rPr>
          <w:color w:val="00000A"/>
          <w:sz w:val="24"/>
          <w:szCs w:val="24"/>
        </w:rPr>
      </w:r>
    </w:p>
    <w:p>
      <w:pPr>
        <w:pStyle w:val="Normal"/>
        <w:spacing w:before="0" w:after="0"/>
        <w:rPr>
          <w:color w:val="00000A"/>
          <w:sz w:val="20"/>
          <w:szCs w:val="20"/>
        </w:rPr>
      </w:pPr>
      <w:r>
        <w:rPr>
          <w:rFonts w:eastAsia="Calibri" w:cs="Calibri"/>
          <w:b/>
          <w:bCs/>
          <w:color w:val="00000A"/>
          <w:sz w:val="22"/>
          <w:szCs w:val="22"/>
        </w:rPr>
        <w:t xml:space="preserve">Hinweise </w:t>
      </w:r>
      <w:r>
        <w:rPr>
          <w:rFonts w:eastAsia="Segoe UI Symbol" w:cs="Segoe UI Symbol" w:ascii="Segoe UI Symbol" w:hAnsi="Segoe UI Symbol"/>
          <w:b/>
          <w:bCs/>
          <w:color w:val="00000A"/>
          <w:sz w:val="22"/>
          <w:szCs w:val="22"/>
        </w:rPr>
        <w:t>│</w:t>
      </w:r>
      <w:r>
        <w:rPr>
          <w:rFonts w:eastAsia="Calibri" w:cs="Calibri"/>
          <w:b/>
          <w:bCs/>
          <w:color w:val="00000A"/>
          <w:sz w:val="22"/>
          <w:szCs w:val="22"/>
        </w:rPr>
        <w:t>Vor- und Nachbereitung</w:t>
      </w:r>
    </w:p>
    <w:p>
      <w:pPr>
        <w:pStyle w:val="Normal"/>
        <w:spacing w:lineRule="exact" w:line="76" w:before="0" w:after="0"/>
        <w:rPr>
          <w:color w:val="00000A"/>
          <w:sz w:val="24"/>
          <w:szCs w:val="24"/>
        </w:rPr>
      </w:pPr>
      <w:r>
        <w:rPr>
          <w:color w:val="00000A"/>
          <w:sz w:val="24"/>
          <w:szCs w:val="24"/>
        </w:rPr>
      </w:r>
    </w:p>
    <w:p>
      <w:pPr>
        <w:pStyle w:val="Normal"/>
        <w:spacing w:lineRule="auto" w:line="247" w:before="0" w:after="0"/>
        <w:jc w:val="both"/>
        <w:rPr>
          <w:color w:val="00000A"/>
          <w:sz w:val="20"/>
          <w:szCs w:val="20"/>
        </w:rPr>
      </w:pPr>
      <w:r>
        <w:rPr>
          <w:rFonts w:eastAsia="Calibri" w:cs="Calibri"/>
          <w:color w:val="00000A"/>
          <w:sz w:val="22"/>
          <w:szCs w:val="22"/>
        </w:rPr>
        <w:t>Die interaktive Führung ist kombinierbar mit einem Besuch des kanadischen Soldatenfriedhofs oder einem Interview eines Zeitzeugen. Selbstverständlich können auch eigene Ideen und Anregungen in das Programm eingebracht werden.</w:t>
      </w:r>
    </w:p>
    <w:p>
      <w:pPr>
        <w:pStyle w:val="Normal"/>
        <w:spacing w:lineRule="exact" w:line="87" w:before="0" w:after="0"/>
        <w:rPr>
          <w:color w:val="00000A"/>
          <w:sz w:val="24"/>
          <w:szCs w:val="24"/>
        </w:rPr>
      </w:pPr>
      <w:r>
        <w:rPr>
          <w:color w:val="00000A"/>
          <w:sz w:val="24"/>
          <w:szCs w:val="24"/>
        </w:rPr>
      </w:r>
    </w:p>
    <w:p>
      <w:pPr>
        <w:pStyle w:val="Normal"/>
        <w:spacing w:lineRule="auto" w:line="259" w:before="0" w:after="0"/>
        <w:ind w:right="40" w:hanging="0"/>
        <w:rPr>
          <w:color w:val="00000A"/>
          <w:sz w:val="20"/>
          <w:szCs w:val="20"/>
        </w:rPr>
      </w:pPr>
      <w:r>
        <w:rPr>
          <w:rFonts w:eastAsia="Calibri" w:cs="Calibri"/>
          <w:color w:val="00000A"/>
          <w:sz w:val="22"/>
          <w:szCs w:val="22"/>
        </w:rPr>
        <w:t>Auf Wunsch kann das Programm in folgenden Sprachen durchgeführt werden: Niederländisch, Deutsch und Englisch. Das Museum ist komplett barrierefrei. Es sind auch Rollstühle im Museum verfügbar.</w:t>
      </w:r>
    </w:p>
    <w:p>
      <w:pPr>
        <w:sectPr>
          <w:type w:val="nextPage"/>
          <w:pgSz w:w="11906" w:h="16838"/>
          <w:pgMar w:left="1140" w:right="1120" w:header="0" w:top="1440" w:footer="0" w:bottom="742" w:gutter="0"/>
          <w:pgNumType w:fmt="decimal"/>
          <w:formProt w:val="false"/>
          <w:textDirection w:val="lrTb"/>
          <w:docGrid w:type="default" w:linePitch="100" w:charSpace="4096"/>
        </w:sectPr>
      </w:pPr>
    </w:p>
    <w:p>
      <w:pPr>
        <w:pStyle w:val="Normal"/>
        <w:spacing w:lineRule="exact" w:line="114" w:before="0" w:after="0"/>
        <w:rPr>
          <w:color w:val="00000A"/>
          <w:sz w:val="24"/>
          <w:szCs w:val="24"/>
        </w:rPr>
      </w:pPr>
      <w:r>
        <w:rPr>
          <w:color w:val="00000A"/>
          <w:sz w:val="24"/>
          <w:szCs w:val="24"/>
        </w:rPr>
      </w:r>
    </w:p>
    <w:p>
      <w:pPr>
        <w:pStyle w:val="Normal"/>
        <w:spacing w:lineRule="auto" w:line="278" w:before="0" w:after="0"/>
        <w:ind w:left="2720" w:hanging="0"/>
        <w:jc w:val="right"/>
        <w:rPr/>
      </w:pPr>
      <w:r>
        <w:rPr>
          <w:rFonts w:eastAsia="Calibri" w:cs="Calibri"/>
          <w:color w:val="00000A"/>
          <w:sz w:val="18"/>
          <w:szCs w:val="18"/>
        </w:rPr>
        <w:t xml:space="preserve">Vrijheidsmuseum </w:t>
      </w:r>
      <w:r>
        <w:rPr>
          <w:rFonts w:eastAsia="Segoe UI Symbol" w:cs="Segoe UI Symbol" w:ascii="Segoe UI Symbol" w:hAnsi="Segoe UI Symbol"/>
          <w:color w:val="00000A"/>
          <w:sz w:val="18"/>
          <w:szCs w:val="18"/>
        </w:rPr>
        <w:t>│</w:t>
      </w:r>
      <w:r>
        <w:rPr>
          <w:rFonts w:eastAsia="Calibri" w:cs="Calibri"/>
          <w:color w:val="00000A"/>
          <w:sz w:val="18"/>
          <w:szCs w:val="18"/>
        </w:rPr>
        <w:t xml:space="preserve"> Wylerbaan 4 </w:t>
      </w:r>
      <w:r>
        <w:rPr>
          <w:rFonts w:eastAsia="Segoe UI Symbol" w:cs="Segoe UI Symbol" w:ascii="Segoe UI Symbol" w:hAnsi="Segoe UI Symbol"/>
          <w:color w:val="00000A"/>
          <w:sz w:val="18"/>
          <w:szCs w:val="18"/>
        </w:rPr>
        <w:t>│</w:t>
      </w:r>
      <w:r>
        <w:rPr>
          <w:rFonts w:eastAsia="Calibri" w:cs="Calibri"/>
          <w:color w:val="00000A"/>
          <w:sz w:val="18"/>
          <w:szCs w:val="18"/>
        </w:rPr>
        <w:t xml:space="preserve">6561 KR Groesbeek </w:t>
      </w:r>
      <w:r>
        <w:rPr>
          <w:rFonts w:eastAsia="Segoe UI Symbol" w:cs="Segoe UI Symbol" w:ascii="Segoe UI Symbol" w:hAnsi="Segoe UI Symbol"/>
          <w:color w:val="00000A"/>
          <w:sz w:val="18"/>
          <w:szCs w:val="18"/>
        </w:rPr>
        <w:t>│</w:t>
      </w:r>
      <w:r>
        <w:rPr>
          <w:rFonts w:eastAsia="Calibri" w:cs="Calibri"/>
          <w:color w:val="00000A"/>
          <w:sz w:val="18"/>
          <w:szCs w:val="18"/>
        </w:rPr>
        <w:t xml:space="preserve"> Niederlande</w:t>
      </w:r>
      <w:r>
        <w:rPr>
          <w:rFonts w:eastAsia="Segoe UI Symbol" w:cs="Segoe UI Symbol" w:ascii="Segoe UI Symbol" w:hAnsi="Segoe UI Symbol"/>
          <w:color w:val="00000A"/>
          <w:sz w:val="18"/>
          <w:szCs w:val="18"/>
        </w:rPr>
        <w:t>│</w:t>
      </w:r>
      <w:r>
        <w:rPr>
          <w:rFonts w:eastAsia="Calibri" w:cs="Calibri"/>
          <w:color w:val="00000A"/>
          <w:sz w:val="18"/>
          <w:szCs w:val="18"/>
        </w:rPr>
        <w:t xml:space="preserve"> +31 (0)24/3974404 </w:t>
      </w:r>
      <w:r>
        <w:rPr>
          <w:rFonts w:eastAsia="Segoe UI Symbol" w:cs="Segoe UI Symbol" w:ascii="Segoe UI Symbol" w:hAnsi="Segoe UI Symbol"/>
          <w:color w:val="00000A"/>
          <w:sz w:val="18"/>
          <w:szCs w:val="18"/>
        </w:rPr>
        <w:t>│</w:t>
      </w:r>
      <w:r>
        <w:rPr>
          <w:rFonts w:eastAsia="Calibri" w:cs="Calibri"/>
          <w:color w:val="00000A"/>
          <w:sz w:val="18"/>
          <w:szCs w:val="18"/>
        </w:rPr>
        <w:t xml:space="preserve">welkom@vrijheidsmuseum.nl </w:t>
      </w:r>
      <w:r>
        <w:rPr>
          <w:rFonts w:eastAsia="Segoe UI Symbol" w:cs="Segoe UI Symbol" w:ascii="Segoe UI Symbol" w:hAnsi="Segoe UI Symbol"/>
          <w:color w:val="00000A"/>
          <w:sz w:val="18"/>
          <w:szCs w:val="18"/>
        </w:rPr>
        <w:t>│</w:t>
      </w:r>
      <w:r>
        <w:rPr>
          <w:rFonts w:eastAsia="Calibri" w:cs="Calibri"/>
          <w:color w:val="00000A"/>
          <w:sz w:val="18"/>
          <w:szCs w:val="18"/>
        </w:rPr>
        <w:t xml:space="preserve"> </w:t>
      </w:r>
      <w:hyperlink r:id="rId4">
        <w:r>
          <w:rPr>
            <w:rStyle w:val="Internetverknpfung"/>
            <w:rFonts w:eastAsia="Calibri" w:cs="Calibri"/>
            <w:sz w:val="18"/>
            <w:szCs w:val="18"/>
          </w:rPr>
          <w:t>www.vrijheidsmuseum.nl</w:t>
        </w:r>
      </w:hyperlink>
      <w:r>
        <w:rPr>
          <w:rFonts w:eastAsia="Calibri" w:cs="Calibri"/>
          <w:color w:val="00000A"/>
          <w:sz w:val="18"/>
          <w:szCs w:val="18"/>
        </w:rPr>
        <w:t xml:space="preserve">  </w:t>
      </w:r>
    </w:p>
    <w:p>
      <w:pPr>
        <w:sectPr>
          <w:type w:val="continuous"/>
          <w:pgSz w:w="11906" w:h="16838"/>
          <w:pgMar w:left="1140" w:right="1120" w:header="0" w:top="1440" w:footer="0" w:bottom="742" w:gutter="0"/>
          <w:formProt w:val="false"/>
          <w:textDirection w:val="lrTb"/>
          <w:docGrid w:type="default" w:linePitch="100" w:charSpace="4096"/>
        </w:sectPr>
      </w:pPr>
    </w:p>
    <w:p>
      <w:pPr>
        <w:pStyle w:val="Normal"/>
        <w:spacing w:lineRule="exact" w:line="200" w:before="0" w:after="0"/>
        <w:rPr>
          <w:color w:val="00000A"/>
          <w:sz w:val="20"/>
          <w:szCs w:val="20"/>
        </w:rPr>
      </w:pPr>
      <w:r>
        <w:rPr>
          <w:color w:val="00000A"/>
          <w:sz w:val="20"/>
          <w:szCs w:val="20"/>
        </w:rPr>
        <w:drawing>
          <wp:anchor behindDoc="1" distT="0" distB="0" distL="114935" distR="114935" simplePos="0" locked="0" layoutInCell="1" allowOverlap="1" relativeHeight="2">
            <wp:simplePos x="0" y="0"/>
            <wp:positionH relativeFrom="page">
              <wp:posOffset>5397500</wp:posOffset>
            </wp:positionH>
            <wp:positionV relativeFrom="page">
              <wp:posOffset>817880</wp:posOffset>
            </wp:positionV>
            <wp:extent cx="1629410" cy="923290"/>
            <wp:effectExtent l="0" t="0" r="0" b="0"/>
            <wp:wrapNone/>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5"/>
                    <a:stretch>
                      <a:fillRect/>
                    </a:stretch>
                  </pic:blipFill>
                  <pic:spPr bwMode="auto">
                    <a:xfrm>
                      <a:off x="0" y="0"/>
                      <a:ext cx="1629410" cy="923290"/>
                    </a:xfrm>
                    <a:prstGeom prst="rect">
                      <a:avLst/>
                    </a:prstGeom>
                  </pic:spPr>
                </pic:pic>
              </a:graphicData>
            </a:graphic>
          </wp:anchor>
        </w:drawing>
        <w:drawing>
          <wp:anchor behindDoc="0" distT="0" distB="0" distL="0" distR="0" simplePos="0" locked="0" layoutInCell="1" allowOverlap="1" relativeHeight="5">
            <wp:simplePos x="0" y="0"/>
            <wp:positionH relativeFrom="column">
              <wp:posOffset>57150</wp:posOffset>
            </wp:positionH>
            <wp:positionV relativeFrom="paragraph">
              <wp:posOffset>-123825</wp:posOffset>
            </wp:positionV>
            <wp:extent cx="2334895" cy="658495"/>
            <wp:effectExtent l="0" t="0" r="0" b="0"/>
            <wp:wrapSquare wrapText="largest"/>
            <wp:docPr id="4"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descr=""/>
                    <pic:cNvPicPr>
                      <a:picLocks noChangeAspect="1" noChangeArrowheads="1"/>
                    </pic:cNvPicPr>
                  </pic:nvPicPr>
                  <pic:blipFill>
                    <a:blip r:embed="rId6"/>
                    <a:stretch>
                      <a:fillRect/>
                    </a:stretch>
                  </pic:blipFill>
                  <pic:spPr bwMode="auto">
                    <a:xfrm>
                      <a:off x="0" y="0"/>
                      <a:ext cx="2334895" cy="658495"/>
                    </a:xfrm>
                    <a:prstGeom prst="rect">
                      <a:avLst/>
                    </a:prstGeom>
                  </pic:spPr>
                </pic:pic>
              </a:graphicData>
            </a:graphic>
          </wp:anchor>
        </w:drawing>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15" w:before="0" w:after="0"/>
        <w:rPr>
          <w:color w:val="00000A"/>
          <w:sz w:val="20"/>
          <w:szCs w:val="20"/>
        </w:rPr>
      </w:pPr>
      <w:r>
        <w:rPr>
          <w:color w:val="00000A"/>
          <w:sz w:val="20"/>
          <w:szCs w:val="20"/>
        </w:rPr>
      </w:r>
    </w:p>
    <w:p>
      <w:pPr>
        <w:pStyle w:val="Normal"/>
        <w:spacing w:before="0" w:after="0"/>
        <w:rPr>
          <w:color w:val="00000A"/>
          <w:sz w:val="20"/>
          <w:szCs w:val="20"/>
        </w:rPr>
      </w:pPr>
      <w:r>
        <w:rPr>
          <w:rFonts w:eastAsia="Arial" w:cs="Arial" w:ascii="Arial" w:hAnsi="Arial"/>
          <w:b/>
          <w:bCs/>
          <w:color w:val="00000A"/>
          <w:sz w:val="28"/>
          <w:szCs w:val="28"/>
        </w:rPr>
        <w:t>Hands-on and brains-on! Museumbezoek met coach</w:t>
      </w:r>
    </w:p>
    <w:p>
      <w:pPr>
        <w:pStyle w:val="Normal"/>
        <w:spacing w:lineRule="exact" w:line="320" w:before="0" w:after="0"/>
        <w:rPr>
          <w:color w:val="00000A"/>
          <w:sz w:val="20"/>
          <w:szCs w:val="20"/>
        </w:rPr>
      </w:pPr>
      <w:r>
        <w:rPr>
          <w:color w:val="00000A"/>
          <w:sz w:val="20"/>
          <w:szCs w:val="20"/>
        </w:rPr>
      </w:r>
    </w:p>
    <w:p>
      <w:pPr>
        <w:pStyle w:val="Normal"/>
        <w:tabs>
          <w:tab w:val="left" w:pos="2100" w:leader="none"/>
        </w:tabs>
        <w:spacing w:before="0" w:after="0"/>
        <w:rPr>
          <w:color w:val="00000A"/>
          <w:sz w:val="20"/>
          <w:szCs w:val="20"/>
        </w:rPr>
      </w:pPr>
      <w:r>
        <w:rPr>
          <w:rFonts w:eastAsia="Calibri" w:cs="Calibri"/>
          <w:b/>
          <w:bCs/>
          <w:color w:val="00000A"/>
          <w:sz w:val="22"/>
          <w:szCs w:val="22"/>
        </w:rPr>
        <w:t>Topics</w:t>
      </w:r>
      <w:r>
        <w:rPr>
          <w:color w:val="00000A"/>
          <w:sz w:val="20"/>
          <w:szCs w:val="20"/>
        </w:rPr>
        <w:tab/>
      </w:r>
      <w:r>
        <w:rPr>
          <w:rFonts w:eastAsia="Calibri" w:cs="Calibri"/>
          <w:color w:val="00000A"/>
          <w:sz w:val="22"/>
          <w:szCs w:val="22"/>
        </w:rPr>
        <w:t xml:space="preserve">Tweede Wereldoorlog </w:t>
      </w:r>
      <w:r>
        <w:rPr>
          <w:rFonts w:eastAsia="Segoe UI Symbol" w:cs="Segoe UI Symbol" w:ascii="Segoe UI Symbol" w:hAnsi="Segoe UI Symbol"/>
          <w:color w:val="00000A"/>
          <w:sz w:val="22"/>
          <w:szCs w:val="22"/>
        </w:rPr>
        <w:t>│</w:t>
      </w:r>
      <w:r>
        <w:rPr>
          <w:rFonts w:eastAsia="Calibri" w:cs="Calibri"/>
          <w:color w:val="00000A"/>
          <w:sz w:val="22"/>
          <w:szCs w:val="22"/>
        </w:rPr>
        <w:t xml:space="preserve">Bevrijding van de nazi-heerschappij </w:t>
      </w:r>
      <w:r>
        <w:rPr>
          <w:rFonts w:eastAsia="Segoe UI Symbol" w:cs="Segoe UI Symbol" w:ascii="Segoe UI Symbol" w:hAnsi="Segoe UI Symbol"/>
          <w:color w:val="00000A"/>
          <w:sz w:val="22"/>
          <w:szCs w:val="22"/>
        </w:rPr>
        <w:t>│</w:t>
      </w:r>
      <w:r>
        <w:rPr>
          <w:rFonts w:eastAsia="Calibri" w:cs="Calibri"/>
          <w:color w:val="00000A"/>
          <w:sz w:val="22"/>
          <w:szCs w:val="22"/>
        </w:rPr>
        <w:t>Mensenrechten</w:t>
      </w:r>
    </w:p>
    <w:p>
      <w:pPr>
        <w:pStyle w:val="Normal"/>
        <w:spacing w:lineRule="exact" w:line="33" w:before="0" w:after="0"/>
        <w:rPr>
          <w:color w:val="00000A"/>
          <w:sz w:val="20"/>
          <w:szCs w:val="20"/>
        </w:rPr>
      </w:pPr>
      <w:r>
        <w:rPr>
          <w:color w:val="00000A"/>
          <w:sz w:val="20"/>
          <w:szCs w:val="20"/>
        </w:rPr>
      </w:r>
    </w:p>
    <w:p>
      <w:pPr>
        <w:pStyle w:val="Normal"/>
        <w:spacing w:before="0" w:after="0"/>
        <w:ind w:right="2960" w:hanging="0"/>
        <w:jc w:val="center"/>
        <w:rPr>
          <w:color w:val="00000A"/>
          <w:sz w:val="20"/>
          <w:szCs w:val="20"/>
        </w:rPr>
      </w:pPr>
      <w:r>
        <w:rPr>
          <w:rFonts w:eastAsia="Segoe UI Symbol" w:cs="Segoe UI Symbol" w:ascii="Segoe UI Symbol" w:hAnsi="Segoe UI Symbol"/>
          <w:color w:val="00000A"/>
          <w:sz w:val="22"/>
          <w:szCs w:val="22"/>
        </w:rPr>
        <w:t>│</w:t>
      </w:r>
      <w:r>
        <w:rPr>
          <w:rFonts w:eastAsia="Calibri" w:cs="Calibri"/>
          <w:color w:val="00000A"/>
          <w:sz w:val="22"/>
          <w:szCs w:val="22"/>
        </w:rPr>
        <w:t>Vrede en vrijheid</w:t>
      </w:r>
      <w:r>
        <w:rPr>
          <w:rFonts w:eastAsia="Segoe UI Symbol" w:cs="Segoe UI Symbol" w:ascii="Segoe UI Symbol" w:hAnsi="Segoe UI Symbol"/>
          <w:color w:val="00000A"/>
          <w:sz w:val="22"/>
          <w:szCs w:val="22"/>
        </w:rPr>
        <w:t xml:space="preserve"> │</w:t>
      </w:r>
      <w:r>
        <w:rPr>
          <w:rFonts w:eastAsia="Calibri" w:cs="Calibri"/>
          <w:color w:val="00000A"/>
          <w:sz w:val="22"/>
          <w:szCs w:val="22"/>
        </w:rPr>
        <w:t>Europa</w:t>
      </w:r>
    </w:p>
    <w:p>
      <w:pPr>
        <w:pStyle w:val="Normal"/>
        <w:tabs>
          <w:tab w:val="left" w:pos="2140" w:leader="none"/>
        </w:tabs>
        <w:spacing w:before="0" w:after="0"/>
        <w:rPr>
          <w:color w:val="00000A"/>
          <w:sz w:val="20"/>
          <w:szCs w:val="20"/>
        </w:rPr>
      </w:pPr>
      <w:r>
        <w:rPr>
          <w:rFonts w:eastAsia="Calibri" w:cs="Calibri"/>
          <w:b/>
          <w:bCs/>
          <w:color w:val="00000A"/>
          <w:sz w:val="22"/>
          <w:szCs w:val="22"/>
        </w:rPr>
        <w:t>Tentoonstelling</w:t>
      </w:r>
      <w:r>
        <w:rPr>
          <w:color w:val="00000A"/>
          <w:sz w:val="20"/>
          <w:szCs w:val="20"/>
        </w:rPr>
        <w:tab/>
      </w:r>
      <w:r>
        <w:rPr>
          <w:rFonts w:eastAsia="Calibri" w:cs="Calibri"/>
          <w:color w:val="00000A"/>
          <w:sz w:val="22"/>
          <w:szCs w:val="22"/>
        </w:rPr>
        <w:t xml:space="preserve">Permanente tentoonstelling </w:t>
      </w:r>
      <w:r>
        <w:rPr>
          <w:rFonts w:eastAsia="Segoe UI Symbol" w:cs="Segoe UI Symbol" w:ascii="Segoe UI Symbol" w:hAnsi="Segoe UI Symbol"/>
          <w:color w:val="00000A"/>
          <w:sz w:val="22"/>
          <w:szCs w:val="22"/>
        </w:rPr>
        <w:t>│</w:t>
      </w:r>
      <w:r>
        <w:rPr>
          <w:rFonts w:eastAsia="Calibri" w:cs="Calibri"/>
          <w:color w:val="00000A"/>
          <w:sz w:val="22"/>
          <w:szCs w:val="22"/>
        </w:rPr>
        <w:t>Wisselende expositie</w:t>
      </w:r>
    </w:p>
    <w:p>
      <w:pPr>
        <w:pStyle w:val="Normal"/>
        <w:tabs>
          <w:tab w:val="left" w:pos="2100" w:leader="none"/>
        </w:tabs>
        <w:spacing w:lineRule="auto" w:line="235" w:before="0" w:after="0"/>
        <w:rPr>
          <w:color w:val="00000A"/>
          <w:sz w:val="20"/>
          <w:szCs w:val="20"/>
        </w:rPr>
      </w:pPr>
      <w:r>
        <w:rPr>
          <w:rFonts w:eastAsia="Calibri" w:cs="Calibri"/>
          <w:b/>
          <w:bCs/>
          <w:color w:val="00000A"/>
          <w:sz w:val="22"/>
          <w:szCs w:val="22"/>
        </w:rPr>
        <w:t>Doelgroepen</w:t>
      </w:r>
      <w:r>
        <w:rPr>
          <w:color w:val="00000A"/>
          <w:sz w:val="20"/>
          <w:szCs w:val="20"/>
        </w:rPr>
        <w:tab/>
      </w:r>
      <w:r>
        <w:rPr>
          <w:rFonts w:eastAsia="Calibri" w:cs="Calibri"/>
          <w:color w:val="00000A"/>
          <w:sz w:val="22"/>
          <w:szCs w:val="22"/>
        </w:rPr>
        <w:t>Groep 7 en 8 van de basisschool en de onderbouw van het voortgezet onderwijs</w:t>
      </w:r>
    </w:p>
    <w:p>
      <w:pPr>
        <w:pStyle w:val="Normal"/>
        <w:spacing w:lineRule="exact" w:line="3" w:before="0" w:after="0"/>
        <w:rPr>
          <w:color w:val="00000A"/>
          <w:sz w:val="20"/>
          <w:szCs w:val="20"/>
        </w:rPr>
      </w:pPr>
      <w:r>
        <w:rPr>
          <w:color w:val="00000A"/>
          <w:sz w:val="20"/>
          <w:szCs w:val="20"/>
        </w:rPr>
      </w:r>
    </w:p>
    <w:p>
      <w:pPr>
        <w:pStyle w:val="Normal"/>
        <w:tabs>
          <w:tab w:val="left" w:pos="2140" w:leader="none"/>
        </w:tabs>
        <w:spacing w:before="0" w:after="0"/>
        <w:rPr>
          <w:color w:val="00000A"/>
          <w:sz w:val="20"/>
          <w:szCs w:val="20"/>
        </w:rPr>
      </w:pPr>
      <w:r>
        <w:rPr>
          <w:rFonts w:eastAsia="Calibri" w:cs="Calibri"/>
          <w:b/>
          <w:bCs/>
          <w:color w:val="00000A"/>
          <w:sz w:val="22"/>
          <w:szCs w:val="22"/>
        </w:rPr>
        <w:t>Curriculum referentie</w:t>
      </w:r>
      <w:r>
        <w:rPr>
          <w:color w:val="00000A"/>
          <w:sz w:val="20"/>
          <w:szCs w:val="20"/>
        </w:rPr>
        <w:tab/>
      </w:r>
      <w:r>
        <w:rPr>
          <w:rFonts w:eastAsia="Calibri" w:cs="Calibri"/>
          <w:color w:val="00000A"/>
          <w:sz w:val="21"/>
          <w:szCs w:val="21"/>
        </w:rPr>
        <w:t xml:space="preserve">Geschiedenis </w:t>
      </w:r>
      <w:r>
        <w:rPr>
          <w:rFonts w:eastAsia="Segoe UI Symbol" w:cs="Segoe UI Symbol" w:ascii="Segoe UI Symbol" w:hAnsi="Segoe UI Symbol"/>
          <w:color w:val="00000A"/>
          <w:sz w:val="21"/>
          <w:szCs w:val="21"/>
        </w:rPr>
        <w:t>│</w:t>
      </w:r>
      <w:r>
        <w:rPr>
          <w:rFonts w:eastAsia="Calibri" w:cs="Calibri"/>
          <w:color w:val="00000A"/>
          <w:sz w:val="21"/>
          <w:szCs w:val="21"/>
        </w:rPr>
        <w:t xml:space="preserve"> Vreemde talen (Duits/Engels) </w:t>
      </w:r>
      <w:r>
        <w:rPr>
          <w:rFonts w:eastAsia="Segoe UI Symbol" w:cs="Segoe UI Symbol" w:ascii="Segoe UI Symbol" w:hAnsi="Segoe UI Symbol"/>
          <w:color w:val="00000A"/>
          <w:sz w:val="21"/>
          <w:szCs w:val="21"/>
        </w:rPr>
        <w:t>│</w:t>
      </w:r>
      <w:r>
        <w:rPr>
          <w:rFonts w:eastAsia="Calibri" w:cs="Calibri"/>
          <w:color w:val="00000A"/>
          <w:sz w:val="21"/>
          <w:szCs w:val="21"/>
        </w:rPr>
        <w:t>Maatschappijleer</w:t>
      </w:r>
    </w:p>
    <w:p>
      <w:pPr>
        <w:pStyle w:val="Normal"/>
        <w:spacing w:lineRule="exact" w:line="51" w:before="0" w:after="0"/>
        <w:rPr>
          <w:color w:val="00000A"/>
          <w:sz w:val="20"/>
          <w:szCs w:val="20"/>
        </w:rPr>
      </w:pPr>
      <w:r>
        <w:rPr>
          <w:color w:val="00000A"/>
          <w:sz w:val="20"/>
          <w:szCs w:val="20"/>
        </w:rPr>
      </w:r>
    </w:p>
    <w:p>
      <w:pPr>
        <w:pStyle w:val="Normal"/>
        <w:tabs>
          <w:tab w:val="left" w:pos="2140" w:leader="none"/>
        </w:tabs>
        <w:spacing w:before="0" w:after="0"/>
        <w:rPr>
          <w:color w:val="00000A"/>
          <w:sz w:val="20"/>
          <w:szCs w:val="20"/>
        </w:rPr>
      </w:pPr>
      <w:r>
        <w:rPr>
          <w:rFonts w:eastAsia="Calibri" w:cs="Calibri"/>
          <w:b/>
          <w:bCs/>
          <w:color w:val="00000A"/>
          <w:sz w:val="22"/>
          <w:szCs w:val="22"/>
        </w:rPr>
        <w:t>Formaat</w:t>
      </w:r>
      <w:r>
        <w:rPr>
          <w:color w:val="00000A"/>
          <w:sz w:val="20"/>
          <w:szCs w:val="20"/>
        </w:rPr>
        <w:tab/>
      </w:r>
      <w:r>
        <w:rPr>
          <w:rFonts w:eastAsia="Calibri" w:cs="Calibri"/>
          <w:color w:val="00000A"/>
          <w:sz w:val="22"/>
          <w:szCs w:val="22"/>
        </w:rPr>
        <w:t>Rondleiding met film en opdrachtentocht</w:t>
      </w:r>
    </w:p>
    <w:p>
      <w:pPr>
        <w:pStyle w:val="Normal"/>
        <w:tabs>
          <w:tab w:val="left" w:pos="2140" w:leader="none"/>
        </w:tabs>
        <w:spacing w:before="0" w:after="0"/>
        <w:rPr>
          <w:color w:val="00000A"/>
          <w:sz w:val="20"/>
          <w:szCs w:val="20"/>
        </w:rPr>
      </w:pPr>
      <w:r>
        <w:rPr>
          <w:rFonts w:eastAsia="Calibri" w:cs="Calibri"/>
          <w:b/>
          <w:bCs/>
          <w:color w:val="00000A"/>
          <w:sz w:val="22"/>
          <w:szCs w:val="22"/>
        </w:rPr>
        <w:t>Duur</w:t>
      </w:r>
      <w:r>
        <w:rPr>
          <w:color w:val="00000A"/>
          <w:sz w:val="20"/>
          <w:szCs w:val="20"/>
        </w:rPr>
        <w:tab/>
      </w:r>
      <w:r>
        <w:rPr>
          <w:rFonts w:eastAsia="Calibri" w:cs="Calibri"/>
          <w:color w:val="00000A"/>
          <w:sz w:val="22"/>
          <w:szCs w:val="22"/>
        </w:rPr>
        <w:t>2 uur</w:t>
      </w:r>
    </w:p>
    <w:p>
      <w:pPr>
        <w:pStyle w:val="Normal"/>
        <w:spacing w:lineRule="exact" w:line="1" w:before="0" w:after="0"/>
        <w:rPr>
          <w:color w:val="00000A"/>
          <w:sz w:val="20"/>
          <w:szCs w:val="20"/>
        </w:rPr>
      </w:pPr>
      <w:r>
        <w:rPr>
          <w:color w:val="00000A"/>
          <w:sz w:val="20"/>
          <w:szCs w:val="20"/>
        </w:rPr>
      </w:r>
    </w:p>
    <w:p>
      <w:pPr>
        <w:pStyle w:val="Normal"/>
        <w:tabs>
          <w:tab w:val="left" w:pos="2140" w:leader="none"/>
        </w:tabs>
        <w:spacing w:before="0" w:after="0"/>
        <w:rPr>
          <w:color w:val="00000A"/>
          <w:sz w:val="20"/>
          <w:szCs w:val="20"/>
        </w:rPr>
      </w:pPr>
      <w:r>
        <w:rPr>
          <w:rFonts w:eastAsia="Calibri" w:cs="Calibri"/>
          <w:b/>
          <w:bCs/>
          <w:color w:val="00000A"/>
          <w:sz w:val="22"/>
          <w:szCs w:val="22"/>
        </w:rPr>
        <w:t>Groepsgrootte</w:t>
      </w:r>
      <w:r>
        <w:rPr>
          <w:color w:val="00000A"/>
          <w:sz w:val="20"/>
          <w:szCs w:val="20"/>
        </w:rPr>
        <w:tab/>
      </w:r>
      <w:r>
        <w:rPr>
          <w:rFonts w:eastAsia="Calibri" w:cs="Calibri"/>
          <w:color w:val="00000A"/>
          <w:sz w:val="22"/>
          <w:szCs w:val="22"/>
        </w:rPr>
        <w:t>max. 20 leerlingen per coach</w:t>
      </w:r>
    </w:p>
    <w:p>
      <w:pPr>
        <w:pStyle w:val="Normal"/>
        <w:spacing w:lineRule="exact" w:line="3" w:before="0" w:after="0"/>
        <w:rPr>
          <w:color w:val="00000A"/>
          <w:sz w:val="20"/>
          <w:szCs w:val="20"/>
        </w:rPr>
      </w:pPr>
      <w:r>
        <w:rPr>
          <w:color w:val="00000A"/>
          <w:sz w:val="20"/>
          <w:szCs w:val="20"/>
        </w:rPr>
      </w:r>
    </w:p>
    <w:p>
      <w:pPr>
        <w:pStyle w:val="Normal"/>
        <w:tabs>
          <w:tab w:val="left" w:pos="2100" w:leader="none"/>
        </w:tabs>
        <w:spacing w:before="0" w:after="0"/>
        <w:rPr>
          <w:color w:val="00000A"/>
          <w:sz w:val="20"/>
          <w:szCs w:val="20"/>
        </w:rPr>
      </w:pPr>
      <w:r>
        <w:rPr>
          <w:rFonts w:eastAsia="Calibri" w:cs="Calibri"/>
          <w:b/>
          <w:bCs/>
          <w:color w:val="00000A"/>
          <w:sz w:val="22"/>
          <w:szCs w:val="22"/>
        </w:rPr>
        <w:t>Kosten</w:t>
      </w:r>
      <w:r>
        <w:rPr>
          <w:color w:val="00000A"/>
          <w:sz w:val="20"/>
          <w:szCs w:val="20"/>
        </w:rPr>
        <w:tab/>
      </w:r>
      <w:r>
        <w:rPr>
          <w:rFonts w:eastAsia="Calibri" w:cs="Calibri"/>
          <w:color w:val="00000A"/>
          <w:sz w:val="22"/>
          <w:szCs w:val="22"/>
        </w:rPr>
        <w:t>30 € (coach) + 5 € per leerling e per trace-person</w:t>
      </w:r>
    </w:p>
    <w:p>
      <w:pPr>
        <w:pStyle w:val="Normal"/>
        <w:spacing w:lineRule="exact" w:line="200" w:before="0" w:after="0"/>
        <w:rPr>
          <w:color w:val="00000A"/>
          <w:sz w:val="20"/>
          <w:szCs w:val="20"/>
        </w:rPr>
      </w:pPr>
      <w:r>
        <w:rPr>
          <w:color w:val="00000A"/>
          <w:sz w:val="20"/>
          <w:szCs w:val="20"/>
        </w:rPr>
      </w:r>
    </w:p>
    <w:p>
      <w:pPr>
        <w:pStyle w:val="Normal"/>
        <w:spacing w:lineRule="exact" w:line="215" w:before="0" w:after="0"/>
        <w:rPr>
          <w:color w:val="00000A"/>
          <w:sz w:val="20"/>
          <w:szCs w:val="20"/>
        </w:rPr>
      </w:pPr>
      <w:r>
        <w:rPr>
          <w:color w:val="00000A"/>
          <w:sz w:val="20"/>
          <w:szCs w:val="20"/>
        </w:rPr>
      </w:r>
    </w:p>
    <w:p>
      <w:pPr>
        <w:pStyle w:val="Normal"/>
        <w:spacing w:before="0" w:after="0"/>
        <w:rPr>
          <w:color w:val="00000A"/>
          <w:sz w:val="20"/>
          <w:szCs w:val="20"/>
        </w:rPr>
      </w:pPr>
      <w:r>
        <w:rPr>
          <w:rFonts w:eastAsia="Calibri" w:cs="Calibri"/>
          <w:b/>
          <w:bCs/>
          <w:color w:val="00000A"/>
          <w:sz w:val="22"/>
          <w:szCs w:val="22"/>
        </w:rPr>
        <w:t>Inhoud</w:t>
      </w:r>
    </w:p>
    <w:p>
      <w:pPr>
        <w:pStyle w:val="Normal"/>
        <w:spacing w:lineRule="exact" w:line="4" w:before="0" w:after="0"/>
        <w:rPr>
          <w:color w:val="00000A"/>
          <w:sz w:val="20"/>
          <w:szCs w:val="20"/>
        </w:rPr>
      </w:pPr>
      <w:r>
        <w:rPr>
          <w:color w:val="00000A"/>
          <w:sz w:val="20"/>
          <w:szCs w:val="20"/>
        </w:rPr>
      </w:r>
    </w:p>
    <w:p>
      <w:pPr>
        <w:pStyle w:val="Normal"/>
        <w:spacing w:before="0" w:after="0"/>
        <w:ind w:right="20" w:hanging="0"/>
        <w:rPr/>
      </w:pPr>
      <w:r>
        <w:rPr>
          <w:rFonts w:eastAsia="Calibri" w:cs="Calibri"/>
          <w:color w:val="00000A"/>
          <w:sz w:val="22"/>
          <w:szCs w:val="22"/>
        </w:rPr>
        <w:t>Het Vrijheidsmuseum is een historisch-educatief museum over de gebeurtenissen rondom de bevrijdingsgeschiedenis van 1944 en 1945, alsook over de aanleidingen en gevolgen daarvan in regionaal en internationaal perspectief. Door middel van geuren, interactieve presentaties, diorama’s, modellen, originele films en geluidsfragmenten wordt de bevrijding op boeiende wijze verbeeld. Het museum toont aan jong en oud de actuele betekenis van democratie, vrijheid en mensenrechten. Het is het enige WO2-museum dat gesitueerd is in zowel het gebied van Operatie Market Garden als het Rijnlandoffensief. Het Nederlands-Duitse grensgebied speelde een hoofdrol op het wereldtoneel in de laatste twee oorlogsjaren, met grote gevolgen voor de burgerbevolking.</w:t>
      </w:r>
    </w:p>
    <w:p>
      <w:pPr>
        <w:pStyle w:val="Normal"/>
        <w:spacing w:lineRule="exact" w:line="4" w:before="0" w:after="0"/>
        <w:rPr>
          <w:color w:val="00000A"/>
          <w:sz w:val="20"/>
          <w:szCs w:val="20"/>
        </w:rPr>
      </w:pPr>
      <w:r>
        <w:rPr>
          <w:color w:val="00000A"/>
          <w:sz w:val="20"/>
          <w:szCs w:val="20"/>
        </w:rPr>
      </w:r>
    </w:p>
    <w:p>
      <w:pPr>
        <w:pStyle w:val="Normal"/>
        <w:spacing w:lineRule="auto" w:line="259" w:before="0" w:after="0"/>
        <w:ind w:right="300" w:hanging="0"/>
        <w:rPr>
          <w:color w:val="00000A"/>
          <w:sz w:val="20"/>
          <w:szCs w:val="20"/>
        </w:rPr>
      </w:pPr>
      <w:r>
        <w:rPr>
          <w:rFonts w:eastAsia="Calibri" w:cs="Calibri"/>
          <w:color w:val="00000A"/>
          <w:sz w:val="22"/>
          <w:szCs w:val="22"/>
        </w:rPr>
        <w:t>Het museum presenteert een drieledige vraagstelling: Hoe ging onze vrijheid verloren, hoe kregen we de vrijheid terug en wat moeten we doen om die vrijheid te behouden?</w:t>
      </w:r>
    </w:p>
    <w:p>
      <w:pPr>
        <w:pStyle w:val="Normal"/>
        <w:spacing w:lineRule="exact" w:line="97" w:before="0" w:after="0"/>
        <w:rPr>
          <w:color w:val="00000A"/>
          <w:sz w:val="20"/>
          <w:szCs w:val="20"/>
        </w:rPr>
      </w:pPr>
      <w:r>
        <w:rPr>
          <w:color w:val="00000A"/>
          <w:sz w:val="20"/>
          <w:szCs w:val="20"/>
        </w:rPr>
      </w:r>
    </w:p>
    <w:p>
      <w:pPr>
        <w:pStyle w:val="Normal"/>
        <w:spacing w:before="0" w:after="0"/>
        <w:rPr>
          <w:color w:val="00000A"/>
          <w:sz w:val="20"/>
          <w:szCs w:val="20"/>
        </w:rPr>
      </w:pPr>
      <w:r>
        <w:rPr>
          <w:rFonts w:eastAsia="Calibri" w:cs="Calibri"/>
          <w:b/>
          <w:bCs/>
          <w:color w:val="00000A"/>
          <w:sz w:val="22"/>
          <w:szCs w:val="22"/>
        </w:rPr>
        <w:t>Programma</w:t>
      </w:r>
    </w:p>
    <w:p>
      <w:pPr>
        <w:pStyle w:val="Normal"/>
        <w:spacing w:lineRule="exact" w:line="4" w:before="0" w:after="0"/>
        <w:rPr>
          <w:color w:val="00000A"/>
          <w:sz w:val="20"/>
          <w:szCs w:val="20"/>
        </w:rPr>
      </w:pPr>
      <w:r>
        <w:rPr>
          <w:color w:val="00000A"/>
          <w:sz w:val="20"/>
          <w:szCs w:val="20"/>
        </w:rPr>
      </w:r>
    </w:p>
    <w:p>
      <w:pPr>
        <w:pStyle w:val="Normal"/>
        <w:spacing w:before="0" w:after="0"/>
        <w:ind w:right="80" w:hanging="0"/>
        <w:rPr>
          <w:color w:val="00000A"/>
          <w:sz w:val="20"/>
          <w:szCs w:val="20"/>
        </w:rPr>
      </w:pPr>
      <w:r>
        <w:rPr>
          <w:rFonts w:eastAsia="Calibri" w:cs="Calibri"/>
          <w:color w:val="00000A"/>
          <w:sz w:val="22"/>
          <w:szCs w:val="22"/>
        </w:rPr>
        <w:t>Film, inleiding en opdrachtentocht. Thema’s als Tweede Wereldoorlog, bevrijding van de nazi-heerschappij, mensenrechten, vrede en vrijheid worden duidelijk en informatief behandeld.</w:t>
      </w:r>
    </w:p>
    <w:p>
      <w:pPr>
        <w:pStyle w:val="Normal"/>
        <w:spacing w:lineRule="exact" w:line="1" w:before="0" w:after="0"/>
        <w:rPr>
          <w:color w:val="00000A"/>
          <w:sz w:val="20"/>
          <w:szCs w:val="20"/>
        </w:rPr>
      </w:pPr>
      <w:r>
        <w:rPr>
          <w:color w:val="00000A"/>
          <w:sz w:val="20"/>
          <w:szCs w:val="20"/>
        </w:rPr>
      </w:r>
    </w:p>
    <w:p>
      <w:pPr>
        <w:pStyle w:val="Normal"/>
        <w:spacing w:lineRule="auto" w:line="247" w:before="0" w:after="0"/>
        <w:ind w:right="200" w:hanging="0"/>
        <w:jc w:val="both"/>
        <w:rPr>
          <w:color w:val="00000A"/>
          <w:sz w:val="20"/>
          <w:szCs w:val="20"/>
        </w:rPr>
      </w:pPr>
      <w:r>
        <w:rPr>
          <w:rFonts w:eastAsia="Calibri" w:cs="Calibri"/>
          <w:color w:val="00000A"/>
          <w:sz w:val="22"/>
          <w:szCs w:val="22"/>
        </w:rPr>
        <w:t>Ieder museumbezoek wordt afgesloten met een bezoek aan de erekoepel. Leerlingen gaan daar als groep naar binnen en maken van de gelegenheid gebruik om een wens of boodschap op een blaadje te schrijven voor in de vrijheidsboom.</w:t>
      </w:r>
    </w:p>
    <w:p>
      <w:pPr>
        <w:pStyle w:val="Normal"/>
        <w:spacing w:lineRule="exact" w:line="33" w:before="0" w:after="0"/>
        <w:rPr>
          <w:color w:val="00000A"/>
          <w:sz w:val="20"/>
          <w:szCs w:val="20"/>
        </w:rPr>
      </w:pPr>
      <w:r>
        <w:rPr>
          <w:color w:val="00000A"/>
          <w:sz w:val="20"/>
          <w:szCs w:val="20"/>
        </w:rPr>
      </w:r>
    </w:p>
    <w:p>
      <w:pPr>
        <w:pStyle w:val="Normal"/>
        <w:spacing w:before="0" w:after="0"/>
        <w:rPr>
          <w:color w:val="00000A"/>
          <w:sz w:val="20"/>
          <w:szCs w:val="20"/>
        </w:rPr>
      </w:pPr>
      <w:r>
        <w:rPr>
          <w:rFonts w:eastAsia="Calibri" w:cs="Calibri"/>
          <w:b/>
          <w:bCs/>
          <w:color w:val="00000A"/>
          <w:sz w:val="22"/>
          <w:szCs w:val="22"/>
        </w:rPr>
        <w:t xml:space="preserve">Notes </w:t>
      </w:r>
      <w:r>
        <w:rPr>
          <w:rFonts w:eastAsia="Segoe UI Symbol" w:cs="Segoe UI Symbol" w:ascii="Segoe UI Symbol" w:hAnsi="Segoe UI Symbol"/>
          <w:b/>
          <w:bCs/>
          <w:color w:val="00000A"/>
          <w:sz w:val="22"/>
          <w:szCs w:val="22"/>
        </w:rPr>
        <w:t>│</w:t>
      </w:r>
      <w:r>
        <w:rPr>
          <w:rFonts w:eastAsia="Calibri" w:cs="Calibri"/>
          <w:b/>
          <w:bCs/>
          <w:color w:val="00000A"/>
          <w:sz w:val="22"/>
          <w:szCs w:val="22"/>
        </w:rPr>
        <w:t>Voorbereiding en follow-up</w:t>
      </w:r>
    </w:p>
    <w:p>
      <w:pPr>
        <w:pStyle w:val="Normal"/>
        <w:spacing w:lineRule="exact" w:line="78" w:before="0" w:after="0"/>
        <w:rPr>
          <w:color w:val="00000A"/>
          <w:sz w:val="20"/>
          <w:szCs w:val="20"/>
        </w:rPr>
      </w:pPr>
      <w:r>
        <w:rPr>
          <w:color w:val="00000A"/>
          <w:sz w:val="20"/>
          <w:szCs w:val="20"/>
        </w:rPr>
      </w:r>
    </w:p>
    <w:p>
      <w:pPr>
        <w:pStyle w:val="Normal"/>
        <w:spacing w:lineRule="auto" w:line="259" w:before="0" w:after="0"/>
        <w:ind w:right="480" w:hanging="0"/>
        <w:rPr>
          <w:color w:val="00000A"/>
          <w:sz w:val="20"/>
          <w:szCs w:val="20"/>
        </w:rPr>
      </w:pPr>
      <w:r>
        <w:rPr>
          <w:rFonts w:eastAsia="Calibri" w:cs="Calibri"/>
          <w:color w:val="00000A"/>
          <w:sz w:val="22"/>
          <w:szCs w:val="22"/>
        </w:rPr>
        <w:t>In het Nederlands zijn er een lespakket en enkele lesbrieven beschikbaar die via de site besteld kunnen worden.</w:t>
      </w:r>
    </w:p>
    <w:p>
      <w:pPr>
        <w:pStyle w:val="Normal"/>
        <w:spacing w:lineRule="exact" w:line="76" w:before="0" w:after="0"/>
        <w:rPr>
          <w:color w:val="00000A"/>
          <w:sz w:val="20"/>
          <w:szCs w:val="20"/>
        </w:rPr>
      </w:pPr>
      <w:r>
        <w:rPr>
          <w:color w:val="00000A"/>
          <w:sz w:val="20"/>
          <w:szCs w:val="20"/>
        </w:rPr>
      </w:r>
    </w:p>
    <w:p>
      <w:pPr>
        <w:pStyle w:val="Normal"/>
        <w:spacing w:lineRule="auto" w:line="280" w:before="0" w:after="0"/>
        <w:ind w:right="340" w:hanging="0"/>
        <w:jc w:val="both"/>
        <w:rPr>
          <w:color w:val="00000A"/>
          <w:sz w:val="20"/>
          <w:szCs w:val="20"/>
        </w:rPr>
      </w:pPr>
      <w:r>
        <w:rPr>
          <w:rFonts w:eastAsia="Calibri" w:cs="Calibri"/>
          <w:color w:val="212121"/>
          <w:sz w:val="21"/>
          <w:szCs w:val="21"/>
        </w:rPr>
        <w:t xml:space="preserve">Uitbreiding op programma: </w:t>
      </w:r>
      <w:r>
        <w:rPr>
          <w:rFonts w:eastAsia="Calibri" w:cs="Calibri"/>
          <w:color w:val="000000"/>
          <w:sz w:val="21"/>
          <w:szCs w:val="21"/>
        </w:rPr>
        <w:t>Een objectentour, een bezoek aan de Canadese militaire erebegraafplaats of</w:t>
      </w:r>
      <w:r>
        <w:rPr>
          <w:rFonts w:eastAsia="Calibri" w:cs="Calibri"/>
          <w:color w:val="212121"/>
          <w:sz w:val="21"/>
          <w:szCs w:val="21"/>
        </w:rPr>
        <w:t xml:space="preserve"> </w:t>
      </w:r>
      <w:r>
        <w:rPr>
          <w:rFonts w:eastAsia="Calibri" w:cs="Calibri"/>
          <w:color w:val="000000"/>
          <w:sz w:val="21"/>
          <w:szCs w:val="21"/>
        </w:rPr>
        <w:t>een interview met een ooggetuige. Natuurlijk kunt u ook uw eigen ideeën in het programma inbrengen.</w:t>
      </w:r>
    </w:p>
    <w:p>
      <w:pPr>
        <w:pStyle w:val="Normal"/>
        <w:spacing w:lineRule="exact" w:line="51" w:before="0" w:after="0"/>
        <w:rPr>
          <w:color w:val="00000A"/>
          <w:sz w:val="20"/>
          <w:szCs w:val="20"/>
        </w:rPr>
      </w:pPr>
      <w:r>
        <w:rPr>
          <w:color w:val="00000A"/>
          <w:sz w:val="20"/>
          <w:szCs w:val="20"/>
        </w:rPr>
      </w:r>
    </w:p>
    <w:p>
      <w:pPr>
        <w:pStyle w:val="Normal"/>
        <w:spacing w:before="0" w:after="0"/>
        <w:rPr>
          <w:color w:val="00000A"/>
          <w:sz w:val="20"/>
          <w:szCs w:val="20"/>
        </w:rPr>
      </w:pPr>
      <w:r>
        <w:rPr>
          <w:rFonts w:eastAsia="Calibri" w:cs="Calibri"/>
          <w:color w:val="00000A"/>
          <w:sz w:val="22"/>
          <w:szCs w:val="22"/>
        </w:rPr>
        <w:t>Het museum heeft rondleidingen in het Duits, Engels en Nederlands.</w:t>
      </w:r>
    </w:p>
    <w:p>
      <w:pPr>
        <w:pStyle w:val="Normal"/>
        <w:spacing w:lineRule="exact" w:line="121" w:before="0" w:after="0"/>
        <w:rPr>
          <w:color w:val="00000A"/>
          <w:sz w:val="20"/>
          <w:szCs w:val="20"/>
        </w:rPr>
      </w:pPr>
      <w:r>
        <w:rPr>
          <w:color w:val="00000A"/>
          <w:sz w:val="20"/>
          <w:szCs w:val="20"/>
        </w:rPr>
      </w:r>
    </w:p>
    <w:p>
      <w:pPr>
        <w:pStyle w:val="Normal"/>
        <w:spacing w:lineRule="auto" w:line="259" w:before="0" w:after="0"/>
        <w:ind w:right="40" w:hanging="0"/>
        <w:rPr>
          <w:color w:val="00000A"/>
          <w:sz w:val="20"/>
          <w:szCs w:val="20"/>
        </w:rPr>
      </w:pPr>
      <w:r>
        <w:rPr>
          <w:rFonts w:eastAsia="Calibri" w:cs="Calibri"/>
          <w:color w:val="00000A"/>
          <w:sz w:val="22"/>
          <w:szCs w:val="22"/>
        </w:rPr>
        <w:t>Het museum is geheel rolstoeltoegankelijk. Er zijn ook rolstoelen beschikbaar in het museum. Het aanbod is geschikt voor alle kinderen en leerlingen.</w:t>
      </w:r>
    </w:p>
    <w:p>
      <w:pPr>
        <w:sectPr>
          <w:type w:val="nextPage"/>
          <w:pgSz w:w="11906" w:h="16838"/>
          <w:pgMar w:left="1140" w:right="1120" w:header="0" w:top="1440" w:footer="0" w:bottom="747" w:gutter="0"/>
          <w:pgNumType w:fmt="decimal"/>
          <w:formProt w:val="false"/>
          <w:textDirection w:val="lrTb"/>
          <w:docGrid w:type="default" w:linePitch="100" w:charSpace="4096"/>
        </w:sectPr>
      </w:pPr>
    </w:p>
    <w:p>
      <w:pPr>
        <w:pStyle w:val="Normal"/>
        <w:spacing w:lineRule="exact" w:line="257" w:before="0" w:after="0"/>
        <w:rPr>
          <w:color w:val="00000A"/>
          <w:sz w:val="20"/>
          <w:szCs w:val="20"/>
        </w:rPr>
      </w:pPr>
      <w:r>
        <w:rPr>
          <w:color w:val="00000A"/>
          <w:sz w:val="20"/>
          <w:szCs w:val="20"/>
        </w:rPr>
      </w:r>
    </w:p>
    <w:p>
      <w:pPr>
        <w:pStyle w:val="Normal"/>
        <w:spacing w:lineRule="auto" w:line="278" w:before="0" w:after="0"/>
        <w:ind w:left="2720" w:hanging="0"/>
        <w:jc w:val="right"/>
        <w:rPr/>
      </w:pPr>
      <w:bookmarkStart w:id="2" w:name="__DdeLink__898_2937333238"/>
      <w:r>
        <w:rPr>
          <w:rFonts w:eastAsia="Calibri" w:cs="Calibri"/>
          <w:color w:val="00000A"/>
          <w:sz w:val="18"/>
          <w:szCs w:val="18"/>
        </w:rPr>
        <w:t xml:space="preserve">Vrijheidsmuseum </w:t>
      </w:r>
      <w:r>
        <w:rPr>
          <w:rFonts w:eastAsia="Segoe UI Symbol" w:cs="Segoe UI Symbol" w:ascii="Segoe UI Symbol" w:hAnsi="Segoe UI Symbol"/>
          <w:color w:val="00000A"/>
          <w:sz w:val="18"/>
          <w:szCs w:val="18"/>
        </w:rPr>
        <w:t>│</w:t>
      </w:r>
      <w:r>
        <w:rPr>
          <w:rFonts w:eastAsia="Calibri" w:cs="Calibri"/>
          <w:color w:val="00000A"/>
          <w:sz w:val="18"/>
          <w:szCs w:val="18"/>
        </w:rPr>
        <w:t xml:space="preserve"> Wylerbaan 4 </w:t>
      </w:r>
      <w:r>
        <w:rPr>
          <w:rFonts w:eastAsia="Segoe UI Symbol" w:cs="Segoe UI Symbol" w:ascii="Segoe UI Symbol" w:hAnsi="Segoe UI Symbol"/>
          <w:color w:val="00000A"/>
          <w:sz w:val="18"/>
          <w:szCs w:val="18"/>
        </w:rPr>
        <w:t>│</w:t>
      </w:r>
      <w:r>
        <w:rPr>
          <w:rFonts w:eastAsia="Calibri" w:cs="Calibri"/>
          <w:color w:val="00000A"/>
          <w:sz w:val="18"/>
          <w:szCs w:val="18"/>
        </w:rPr>
        <w:t xml:space="preserve">6561 KR Groesbeek </w:t>
      </w:r>
      <w:r>
        <w:rPr>
          <w:rFonts w:eastAsia="Segoe UI Symbol" w:cs="Segoe UI Symbol" w:ascii="Segoe UI Symbol" w:hAnsi="Segoe UI Symbol"/>
          <w:color w:val="00000A"/>
          <w:sz w:val="18"/>
          <w:szCs w:val="18"/>
        </w:rPr>
        <w:t>│</w:t>
      </w:r>
      <w:r>
        <w:rPr>
          <w:rFonts w:eastAsia="Calibri" w:cs="Calibri"/>
          <w:color w:val="00000A"/>
          <w:sz w:val="18"/>
          <w:szCs w:val="18"/>
        </w:rPr>
        <w:t xml:space="preserve"> Niederlande</w:t>
      </w:r>
      <w:r>
        <w:rPr>
          <w:rFonts w:eastAsia="Segoe UI Symbol" w:cs="Segoe UI Symbol" w:ascii="Segoe UI Symbol" w:hAnsi="Segoe UI Symbol"/>
          <w:color w:val="00000A"/>
          <w:sz w:val="18"/>
          <w:szCs w:val="18"/>
        </w:rPr>
        <w:t>│</w:t>
      </w:r>
      <w:r>
        <w:rPr>
          <w:rFonts w:eastAsia="Calibri" w:cs="Calibri"/>
          <w:color w:val="00000A"/>
          <w:sz w:val="18"/>
          <w:szCs w:val="18"/>
        </w:rPr>
        <w:t xml:space="preserve"> +31 (0)24/3974404 </w:t>
      </w:r>
      <w:r>
        <w:rPr>
          <w:rFonts w:eastAsia="Segoe UI Symbol" w:cs="Segoe UI Symbol" w:ascii="Segoe UI Symbol" w:hAnsi="Segoe UI Symbol"/>
          <w:color w:val="00000A"/>
          <w:sz w:val="18"/>
          <w:szCs w:val="18"/>
        </w:rPr>
        <w:t>│</w:t>
      </w:r>
      <w:r>
        <w:rPr>
          <w:rFonts w:eastAsia="Calibri" w:cs="Calibri"/>
          <w:color w:val="00000A"/>
          <w:sz w:val="18"/>
          <w:szCs w:val="18"/>
        </w:rPr>
        <w:t xml:space="preserve">welkom@vrijheidsmuseum.nl </w:t>
      </w:r>
      <w:r>
        <w:rPr>
          <w:rFonts w:eastAsia="Segoe UI Symbol" w:cs="Segoe UI Symbol" w:ascii="Segoe UI Symbol" w:hAnsi="Segoe UI Symbol"/>
          <w:color w:val="00000A"/>
          <w:sz w:val="18"/>
          <w:szCs w:val="18"/>
        </w:rPr>
        <w:t>│</w:t>
      </w:r>
      <w:r>
        <w:rPr>
          <w:rFonts w:eastAsia="Calibri" w:cs="Calibri"/>
          <w:color w:val="00000A"/>
          <w:sz w:val="18"/>
          <w:szCs w:val="18"/>
        </w:rPr>
        <w:t xml:space="preserve"> </w:t>
      </w:r>
      <w:hyperlink r:id="rId7">
        <w:r>
          <w:rPr>
            <w:rStyle w:val="Internetverknpfung"/>
            <w:rFonts w:eastAsia="Calibri" w:cs="Calibri"/>
            <w:sz w:val="18"/>
            <w:szCs w:val="18"/>
          </w:rPr>
          <w:t>www.vrijheidsmuseum.</w:t>
        </w:r>
      </w:hyperlink>
      <w:bookmarkEnd w:id="2"/>
      <w:r>
        <w:rPr>
          <w:rStyle w:val="Internetverknpfung"/>
          <w:rFonts w:eastAsia="Calibri" w:cs="Calibri"/>
          <w:sz w:val="18"/>
          <w:szCs w:val="18"/>
        </w:rPr>
        <w:t>nl</w:t>
      </w:r>
    </w:p>
    <w:sectPr>
      <w:type w:val="continuous"/>
      <w:pgSz w:w="11906" w:h="16838"/>
      <w:pgMar w:left="1140" w:right="1120" w:header="0" w:top="1440" w:footer="0" w:bottom="74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Symbo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eastAsiaTheme="minorEastAsia"/>
        <w:szCs w:val="22"/>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Arial" w:eastAsiaTheme="minorEastAsia"/>
      <w:color w:val="00000A"/>
      <w:kern w:val="0"/>
      <w:sz w:val="22"/>
      <w:szCs w:val="22"/>
      <w:lang w:val="de-DE"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eastAsia="Calibri" w:cs="Calibri"/>
      <w:color w:val="0000FF"/>
      <w:sz w:val="18"/>
      <w:szCs w:val="18"/>
      <w:u w:val="single" w:color="00000A"/>
    </w:rPr>
  </w:style>
  <w:style w:type="character" w:styleId="Internetverknpfung">
    <w:name w:val="Internetverknüpfung"/>
    <w:rPr>
      <w:color w:val="000080"/>
      <w:u w:val="single"/>
      <w:lang w:val="zxx" w:eastAsia="zxx" w:bidi="zxx"/>
    </w:rPr>
  </w:style>
  <w:style w:type="character" w:styleId="ListLabel2">
    <w:name w:val="ListLabel 2"/>
    <w:qFormat/>
    <w:rPr>
      <w:rFonts w:ascii="Calibri" w:hAnsi="Calibri" w:eastAsia="Calibri" w:cs="Calibri"/>
      <w:color w:val="0000FF"/>
      <w:sz w:val="18"/>
      <w:szCs w:val="18"/>
    </w:rPr>
  </w:style>
  <w:style w:type="character" w:styleId="ListLabel5">
    <w:name w:val="ListLabel 5"/>
    <w:qFormat/>
    <w:rPr/>
  </w:style>
  <w:style w:type="character" w:styleId="ListLabel6">
    <w:name w:val="ListLabel 6"/>
    <w:qFormat/>
    <w:rPr>
      <w:rFonts w:eastAsia="Calibri" w:cs="Calibr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vrijheidsmuseum.nl/" TargetMode="External"/><Relationship Id="rId5" Type="http://schemas.openxmlformats.org/officeDocument/2006/relationships/image" Target="media/image3.png"/><Relationship Id="rId6" Type="http://schemas.openxmlformats.org/officeDocument/2006/relationships/image" Target="media/image4.jpeg"/><Relationship Id="rId7" Type="http://schemas.openxmlformats.org/officeDocument/2006/relationships/hyperlink" Target="http://www.vrijheidsmuseum.d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TotalTime>
  <Application>LibreOffice/6.0.2.1$Windows_X86_64 LibreOffice_project/f7f06a8f319e4b62f9bc5095aa112a65d2f3ac89</Application>
  <Pages>2</Pages>
  <Words>733</Words>
  <Characters>4704</Characters>
  <CharactersWithSpaces>5396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2019-08-28T11:39:38Z</dcterms:created>
  <dc:creator>Windows User</dc:creator>
  <dc:description/>
  <dc:language>de-DE</dc:language>
  <cp:lastModifiedBy/>
  <dcterms:modified xsi:type="dcterms:W3CDTF">2019-08-28T12:03:35Z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